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5C" w:rsidRDefault="0007405C" w:rsidP="0007405C">
      <w:pPr>
        <w:jc w:val="both"/>
        <w:rPr>
          <w:sz w:val="28"/>
          <w:szCs w:val="28"/>
        </w:rPr>
      </w:pPr>
    </w:p>
    <w:p w:rsidR="0007405C" w:rsidRPr="0031738E" w:rsidRDefault="0007405C" w:rsidP="0007405C">
      <w:pPr>
        <w:jc w:val="both"/>
        <w:rPr>
          <w:sz w:val="28"/>
          <w:szCs w:val="28"/>
        </w:rPr>
      </w:pPr>
    </w:p>
    <w:p w:rsidR="00E20278" w:rsidRPr="00E20278" w:rsidRDefault="00E20278" w:rsidP="00E20278">
      <w:pPr>
        <w:tabs>
          <w:tab w:val="left" w:pos="1260"/>
        </w:tabs>
        <w:ind w:left="-1080"/>
        <w:jc w:val="center"/>
        <w:rPr>
          <w:sz w:val="28"/>
          <w:szCs w:val="28"/>
        </w:rPr>
      </w:pPr>
      <w:r w:rsidRPr="00E20278">
        <w:rPr>
          <w:sz w:val="28"/>
          <w:szCs w:val="28"/>
        </w:rPr>
        <w:t>Муниципальное бюджетное общеобразовательное учреждение</w:t>
      </w:r>
    </w:p>
    <w:p w:rsidR="0007405C" w:rsidRDefault="00E20278" w:rsidP="00E20278">
      <w:pPr>
        <w:tabs>
          <w:tab w:val="left" w:pos="1260"/>
        </w:tabs>
        <w:ind w:left="-1080"/>
        <w:jc w:val="center"/>
        <w:rPr>
          <w:sz w:val="28"/>
          <w:szCs w:val="28"/>
        </w:rPr>
      </w:pPr>
      <w:r w:rsidRPr="00E20278">
        <w:rPr>
          <w:sz w:val="28"/>
          <w:szCs w:val="28"/>
        </w:rPr>
        <w:t>Досатуйская средняя общеобразовательная школа</w:t>
      </w:r>
    </w:p>
    <w:p w:rsidR="00E20278" w:rsidRDefault="00E20278" w:rsidP="00E20278">
      <w:pPr>
        <w:tabs>
          <w:tab w:val="left" w:pos="1260"/>
        </w:tabs>
        <w:ind w:left="-1080"/>
        <w:jc w:val="center"/>
        <w:rPr>
          <w:sz w:val="28"/>
          <w:szCs w:val="28"/>
        </w:rPr>
      </w:pPr>
      <w:r>
        <w:rPr>
          <w:b/>
          <w:noProof/>
          <w:sz w:val="28"/>
          <w:szCs w:val="28"/>
        </w:rPr>
        <w:drawing>
          <wp:anchor distT="0" distB="0" distL="114300" distR="114300" simplePos="0" relativeHeight="251659264" behindDoc="0" locked="0" layoutInCell="1" allowOverlap="1" wp14:anchorId="7BFB561B" wp14:editId="7423527A">
            <wp:simplePos x="0" y="0"/>
            <wp:positionH relativeFrom="column">
              <wp:posOffset>-619125</wp:posOffset>
            </wp:positionH>
            <wp:positionV relativeFrom="paragraph">
              <wp:posOffset>113665</wp:posOffset>
            </wp:positionV>
            <wp:extent cx="6736715" cy="177419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6715" cy="1774190"/>
                    </a:xfrm>
                    <a:prstGeom prst="rect">
                      <a:avLst/>
                    </a:prstGeom>
                    <a:noFill/>
                  </pic:spPr>
                </pic:pic>
              </a:graphicData>
            </a:graphic>
            <wp14:sizeRelH relativeFrom="page">
              <wp14:pctWidth>0</wp14:pctWidth>
            </wp14:sizeRelH>
            <wp14:sizeRelV relativeFrom="page">
              <wp14:pctHeight>0</wp14:pctHeight>
            </wp14:sizeRelV>
          </wp:anchor>
        </w:drawing>
      </w: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07405C" w:rsidRDefault="0007405C" w:rsidP="0007405C">
      <w:pPr>
        <w:ind w:left="360"/>
        <w:jc w:val="center"/>
        <w:rPr>
          <w:b/>
          <w:sz w:val="28"/>
          <w:szCs w:val="28"/>
        </w:rPr>
      </w:pPr>
    </w:p>
    <w:p w:rsidR="00E20278" w:rsidRDefault="00E20278" w:rsidP="00E20278">
      <w:pPr>
        <w:pStyle w:val="a3"/>
        <w:tabs>
          <w:tab w:val="left" w:pos="1260"/>
        </w:tabs>
        <w:ind w:left="-1080"/>
        <w:jc w:val="center"/>
        <w:rPr>
          <w:b/>
          <w:sz w:val="28"/>
          <w:szCs w:val="28"/>
        </w:rPr>
      </w:pPr>
      <w:r>
        <w:rPr>
          <w:b/>
          <w:sz w:val="28"/>
          <w:szCs w:val="28"/>
        </w:rPr>
        <w:t xml:space="preserve">Воспитательная </w:t>
      </w:r>
      <w:r w:rsidR="0007405C" w:rsidRPr="00A762D0">
        <w:rPr>
          <w:b/>
          <w:sz w:val="28"/>
          <w:szCs w:val="28"/>
        </w:rPr>
        <w:t xml:space="preserve">программа </w:t>
      </w:r>
    </w:p>
    <w:p w:rsidR="0007405C" w:rsidRDefault="0007405C" w:rsidP="00E20278">
      <w:pPr>
        <w:pStyle w:val="a3"/>
        <w:tabs>
          <w:tab w:val="left" w:pos="1260"/>
        </w:tabs>
        <w:ind w:left="-1080"/>
        <w:jc w:val="center"/>
        <w:rPr>
          <w:b/>
          <w:sz w:val="28"/>
          <w:szCs w:val="28"/>
        </w:rPr>
      </w:pPr>
      <w:r w:rsidRPr="00A762D0">
        <w:rPr>
          <w:b/>
          <w:sz w:val="28"/>
          <w:szCs w:val="28"/>
        </w:rPr>
        <w:t>«Защитим природу»</w:t>
      </w:r>
    </w:p>
    <w:p w:rsidR="00E20278" w:rsidRDefault="00E20278" w:rsidP="00E20278">
      <w:pPr>
        <w:pStyle w:val="a3"/>
        <w:tabs>
          <w:tab w:val="left" w:pos="1260"/>
        </w:tabs>
        <w:ind w:left="-1080"/>
        <w:jc w:val="center"/>
        <w:rPr>
          <w:b/>
          <w:sz w:val="28"/>
          <w:szCs w:val="28"/>
        </w:rPr>
      </w:pPr>
      <w:r>
        <w:rPr>
          <w:b/>
          <w:noProof/>
          <w:sz w:val="28"/>
          <w:szCs w:val="28"/>
        </w:rPr>
        <w:drawing>
          <wp:anchor distT="0" distB="0" distL="114300" distR="114300" simplePos="0" relativeHeight="251662336" behindDoc="0" locked="0" layoutInCell="1" allowOverlap="1" wp14:anchorId="53BB1C96" wp14:editId="4C448221">
            <wp:simplePos x="0" y="0"/>
            <wp:positionH relativeFrom="column">
              <wp:posOffset>2105025</wp:posOffset>
            </wp:positionH>
            <wp:positionV relativeFrom="paragraph">
              <wp:posOffset>142875</wp:posOffset>
            </wp:positionV>
            <wp:extent cx="2133600" cy="14509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450975"/>
                    </a:xfrm>
                    <a:prstGeom prst="rect">
                      <a:avLst/>
                    </a:prstGeom>
                    <a:noFill/>
                  </pic:spPr>
                </pic:pic>
              </a:graphicData>
            </a:graphic>
            <wp14:sizeRelH relativeFrom="page">
              <wp14:pctWidth>0</wp14:pctWidth>
            </wp14:sizeRelH>
            <wp14:sizeRelV relativeFrom="page">
              <wp14:pctHeight>0</wp14:pctHeight>
            </wp14:sizeRelV>
          </wp:anchor>
        </w:drawing>
      </w:r>
      <w:r w:rsidRPr="00E20278">
        <w:rPr>
          <w:b/>
          <w:noProof/>
          <w:sz w:val="28"/>
          <w:szCs w:val="28"/>
        </w:rPr>
        <w:drawing>
          <wp:anchor distT="0" distB="0" distL="114300" distR="114300" simplePos="0" relativeHeight="251661312" behindDoc="0" locked="0" layoutInCell="1" allowOverlap="1" wp14:anchorId="3239FDF1" wp14:editId="75CFC929">
            <wp:simplePos x="0" y="0"/>
            <wp:positionH relativeFrom="column">
              <wp:posOffset>986790</wp:posOffset>
            </wp:positionH>
            <wp:positionV relativeFrom="paragraph">
              <wp:posOffset>104140</wp:posOffset>
            </wp:positionV>
            <wp:extent cx="1114425" cy="1485900"/>
            <wp:effectExtent l="0" t="0" r="9525" b="0"/>
            <wp:wrapNone/>
            <wp:docPr id="5" name="Рисунок 5" descr="C:\Users\маргарита\Pictures\природа\с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гарита\Pictures\природа\св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center"/>
        <w:rPr>
          <w:b/>
          <w:sz w:val="28"/>
          <w:szCs w:val="28"/>
        </w:rPr>
      </w:pPr>
    </w:p>
    <w:p w:rsidR="00E20278" w:rsidRDefault="00E20278" w:rsidP="00E20278">
      <w:pPr>
        <w:pStyle w:val="a3"/>
        <w:tabs>
          <w:tab w:val="left" w:pos="1260"/>
        </w:tabs>
        <w:ind w:left="-1080"/>
        <w:jc w:val="right"/>
        <w:rPr>
          <w:sz w:val="28"/>
          <w:szCs w:val="28"/>
        </w:rPr>
      </w:pPr>
      <w:r w:rsidRPr="00E20278">
        <w:rPr>
          <w:sz w:val="28"/>
          <w:szCs w:val="28"/>
        </w:rPr>
        <w:t>Составила: Р.В.Полухина – заместитель</w:t>
      </w:r>
    </w:p>
    <w:p w:rsidR="00E20278" w:rsidRDefault="00E20278" w:rsidP="00E20278">
      <w:pPr>
        <w:pStyle w:val="a3"/>
        <w:tabs>
          <w:tab w:val="left" w:pos="1260"/>
        </w:tabs>
        <w:ind w:left="-1080"/>
        <w:jc w:val="right"/>
        <w:rPr>
          <w:sz w:val="28"/>
          <w:szCs w:val="28"/>
        </w:rPr>
      </w:pPr>
      <w:r w:rsidRPr="00E20278">
        <w:rPr>
          <w:sz w:val="28"/>
          <w:szCs w:val="28"/>
        </w:rPr>
        <w:t xml:space="preserve"> директора по воспитательной работе</w:t>
      </w: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right"/>
        <w:rPr>
          <w:sz w:val="28"/>
          <w:szCs w:val="28"/>
        </w:rPr>
      </w:pPr>
    </w:p>
    <w:p w:rsidR="00E20278" w:rsidRDefault="00E20278" w:rsidP="00E20278">
      <w:pPr>
        <w:pStyle w:val="a3"/>
        <w:tabs>
          <w:tab w:val="left" w:pos="1260"/>
        </w:tabs>
        <w:ind w:left="-1080"/>
        <w:jc w:val="center"/>
        <w:rPr>
          <w:sz w:val="28"/>
          <w:szCs w:val="28"/>
        </w:rPr>
      </w:pPr>
      <w:r>
        <w:rPr>
          <w:sz w:val="28"/>
          <w:szCs w:val="28"/>
        </w:rPr>
        <w:t>Досатуй</w:t>
      </w:r>
    </w:p>
    <w:p w:rsidR="00E20278" w:rsidRDefault="00E20278" w:rsidP="00E20278">
      <w:pPr>
        <w:pStyle w:val="a3"/>
        <w:tabs>
          <w:tab w:val="left" w:pos="1260"/>
        </w:tabs>
        <w:ind w:left="-1080"/>
        <w:jc w:val="center"/>
        <w:rPr>
          <w:sz w:val="28"/>
          <w:szCs w:val="28"/>
        </w:rPr>
      </w:pPr>
      <w:r>
        <w:rPr>
          <w:sz w:val="28"/>
          <w:szCs w:val="28"/>
        </w:rPr>
        <w:t>2017</w:t>
      </w:r>
    </w:p>
    <w:p w:rsidR="0007405C" w:rsidRPr="00A762D0" w:rsidRDefault="0007405C" w:rsidP="0007405C">
      <w:pPr>
        <w:tabs>
          <w:tab w:val="left" w:pos="1260"/>
        </w:tabs>
        <w:jc w:val="both"/>
        <w:rPr>
          <w:b/>
          <w:sz w:val="28"/>
          <w:szCs w:val="28"/>
        </w:rPr>
      </w:pPr>
      <w:r w:rsidRPr="00A762D0">
        <w:rPr>
          <w:b/>
          <w:sz w:val="28"/>
          <w:szCs w:val="28"/>
        </w:rPr>
        <w:lastRenderedPageBreak/>
        <w:t>Цель:</w:t>
      </w:r>
    </w:p>
    <w:p w:rsidR="0007405C" w:rsidRPr="005F17BD" w:rsidRDefault="0007405C" w:rsidP="0007405C">
      <w:pPr>
        <w:tabs>
          <w:tab w:val="left" w:pos="1260"/>
        </w:tabs>
        <w:ind w:left="1260"/>
        <w:jc w:val="both"/>
        <w:rPr>
          <w:sz w:val="28"/>
          <w:szCs w:val="28"/>
        </w:rPr>
      </w:pPr>
      <w:r w:rsidRPr="005F17BD">
        <w:rPr>
          <w:sz w:val="28"/>
          <w:szCs w:val="28"/>
        </w:rPr>
        <w:t>Создать условия для развития чувства сопричастности к    решению              экологических проблем.</w:t>
      </w:r>
    </w:p>
    <w:p w:rsidR="0007405C" w:rsidRPr="00A762D0" w:rsidRDefault="0007405C" w:rsidP="0007405C">
      <w:pPr>
        <w:tabs>
          <w:tab w:val="left" w:pos="1260"/>
        </w:tabs>
        <w:jc w:val="both"/>
        <w:rPr>
          <w:b/>
          <w:sz w:val="28"/>
          <w:szCs w:val="28"/>
        </w:rPr>
      </w:pPr>
      <w:r w:rsidRPr="00A762D0">
        <w:rPr>
          <w:b/>
          <w:sz w:val="28"/>
          <w:szCs w:val="28"/>
        </w:rPr>
        <w:t>Задачи:</w:t>
      </w:r>
    </w:p>
    <w:p w:rsidR="0007405C" w:rsidRDefault="0007405C" w:rsidP="0007405C">
      <w:pPr>
        <w:pStyle w:val="a3"/>
        <w:numPr>
          <w:ilvl w:val="0"/>
          <w:numId w:val="6"/>
        </w:numPr>
        <w:tabs>
          <w:tab w:val="left" w:pos="1260"/>
        </w:tabs>
        <w:ind w:left="1260"/>
        <w:rPr>
          <w:sz w:val="28"/>
          <w:szCs w:val="28"/>
        </w:rPr>
      </w:pPr>
      <w:r w:rsidRPr="00B716EC">
        <w:rPr>
          <w:sz w:val="28"/>
          <w:szCs w:val="28"/>
        </w:rPr>
        <w:t>Расширить экологические знания учащихся через включение учащихся в различные виды деятельности по улучшению местной экологической       обстановке;</w:t>
      </w:r>
    </w:p>
    <w:p w:rsidR="0007405C" w:rsidRPr="00B716EC" w:rsidRDefault="0007405C" w:rsidP="0007405C">
      <w:pPr>
        <w:pStyle w:val="a3"/>
        <w:numPr>
          <w:ilvl w:val="0"/>
          <w:numId w:val="6"/>
        </w:numPr>
        <w:tabs>
          <w:tab w:val="left" w:pos="1260"/>
        </w:tabs>
        <w:ind w:left="1260"/>
        <w:rPr>
          <w:sz w:val="28"/>
          <w:szCs w:val="28"/>
        </w:rPr>
      </w:pPr>
      <w:r w:rsidRPr="00B716EC">
        <w:rPr>
          <w:sz w:val="28"/>
          <w:szCs w:val="28"/>
        </w:rPr>
        <w:t>Прививать навыки экологической культуры в процессе изучения природы Приаргунского района;</w:t>
      </w:r>
    </w:p>
    <w:p w:rsidR="0007405C" w:rsidRPr="00B716EC" w:rsidRDefault="0007405C" w:rsidP="0007405C">
      <w:pPr>
        <w:pStyle w:val="a3"/>
        <w:numPr>
          <w:ilvl w:val="0"/>
          <w:numId w:val="6"/>
        </w:numPr>
        <w:tabs>
          <w:tab w:val="left" w:pos="1260"/>
        </w:tabs>
        <w:ind w:left="1260"/>
        <w:rPr>
          <w:sz w:val="28"/>
          <w:szCs w:val="28"/>
        </w:rPr>
      </w:pPr>
      <w:r w:rsidRPr="00B716EC">
        <w:rPr>
          <w:sz w:val="28"/>
          <w:szCs w:val="28"/>
        </w:rPr>
        <w:t>Развивать потребность гармоничного общения с природой на основе работы экологического лагеря «Ромашка», учебно – опытного участка;</w:t>
      </w:r>
    </w:p>
    <w:p w:rsidR="0007405C" w:rsidRPr="005F17BD" w:rsidRDefault="0007405C" w:rsidP="0007405C">
      <w:pPr>
        <w:pStyle w:val="a3"/>
        <w:numPr>
          <w:ilvl w:val="0"/>
          <w:numId w:val="6"/>
        </w:numPr>
        <w:tabs>
          <w:tab w:val="left" w:pos="1260"/>
        </w:tabs>
        <w:ind w:left="1260"/>
        <w:rPr>
          <w:sz w:val="28"/>
          <w:szCs w:val="28"/>
        </w:rPr>
      </w:pPr>
      <w:r w:rsidRPr="005F17BD">
        <w:rPr>
          <w:sz w:val="28"/>
          <w:szCs w:val="28"/>
        </w:rPr>
        <w:t>Формировать потребность поддержания собственного экологического здоровья личности в процессе деятельности по экологическому направлению.</w:t>
      </w:r>
    </w:p>
    <w:p w:rsidR="0007405C" w:rsidRPr="005F17BD" w:rsidRDefault="0007405C" w:rsidP="0007405C">
      <w:pPr>
        <w:tabs>
          <w:tab w:val="left" w:pos="1260"/>
        </w:tabs>
        <w:jc w:val="both"/>
        <w:rPr>
          <w:sz w:val="28"/>
          <w:szCs w:val="28"/>
        </w:rPr>
      </w:pPr>
    </w:p>
    <w:p w:rsidR="0007405C" w:rsidRPr="005F17BD" w:rsidRDefault="0007405C" w:rsidP="0007405C">
      <w:pPr>
        <w:tabs>
          <w:tab w:val="left" w:pos="1260"/>
        </w:tabs>
        <w:rPr>
          <w:sz w:val="28"/>
          <w:szCs w:val="28"/>
        </w:rPr>
      </w:pPr>
      <w:r w:rsidRPr="005F17BD">
        <w:rPr>
          <w:sz w:val="28"/>
          <w:szCs w:val="28"/>
        </w:rPr>
        <w:t xml:space="preserve">                                        Пояснительная записка</w:t>
      </w:r>
    </w:p>
    <w:p w:rsidR="0007405C" w:rsidRPr="005F17BD" w:rsidRDefault="0007405C" w:rsidP="0007405C">
      <w:pPr>
        <w:tabs>
          <w:tab w:val="left" w:pos="1260"/>
        </w:tabs>
        <w:rPr>
          <w:sz w:val="28"/>
          <w:szCs w:val="28"/>
        </w:rPr>
      </w:pPr>
      <w:r w:rsidRPr="005F17BD">
        <w:rPr>
          <w:sz w:val="28"/>
          <w:szCs w:val="28"/>
        </w:rPr>
        <w:t xml:space="preserve">                                                                     На Земле исчезают цветы</w:t>
      </w:r>
    </w:p>
    <w:p w:rsidR="0007405C" w:rsidRPr="005F17BD" w:rsidRDefault="0007405C" w:rsidP="0007405C">
      <w:pPr>
        <w:tabs>
          <w:tab w:val="left" w:pos="1260"/>
        </w:tabs>
        <w:rPr>
          <w:sz w:val="28"/>
          <w:szCs w:val="28"/>
        </w:rPr>
      </w:pPr>
      <w:r w:rsidRPr="005F17BD">
        <w:rPr>
          <w:sz w:val="28"/>
          <w:szCs w:val="28"/>
        </w:rPr>
        <w:t xml:space="preserve">                                                                     С каждым годом заметнее это</w:t>
      </w:r>
    </w:p>
    <w:p w:rsidR="0007405C" w:rsidRPr="005F17BD" w:rsidRDefault="0007405C" w:rsidP="0007405C">
      <w:pPr>
        <w:tabs>
          <w:tab w:val="left" w:pos="1260"/>
        </w:tabs>
        <w:rPr>
          <w:sz w:val="28"/>
          <w:szCs w:val="28"/>
        </w:rPr>
      </w:pPr>
      <w:r w:rsidRPr="005F17BD">
        <w:rPr>
          <w:sz w:val="28"/>
          <w:szCs w:val="28"/>
        </w:rPr>
        <w:t xml:space="preserve">                                                                     Меньше радости и красоты</w:t>
      </w:r>
    </w:p>
    <w:p w:rsidR="0007405C" w:rsidRPr="005F17BD" w:rsidRDefault="0007405C" w:rsidP="0007405C">
      <w:pPr>
        <w:tabs>
          <w:tab w:val="left" w:pos="1260"/>
        </w:tabs>
        <w:rPr>
          <w:sz w:val="28"/>
          <w:szCs w:val="28"/>
        </w:rPr>
      </w:pPr>
      <w:r w:rsidRPr="005F17BD">
        <w:rPr>
          <w:sz w:val="28"/>
          <w:szCs w:val="28"/>
        </w:rPr>
        <w:t xml:space="preserve">                                                                     Оставляя нам каждое лето.</w:t>
      </w:r>
    </w:p>
    <w:p w:rsidR="0007405C" w:rsidRPr="005F17BD" w:rsidRDefault="0007405C" w:rsidP="0007405C">
      <w:pPr>
        <w:tabs>
          <w:tab w:val="left" w:pos="1260"/>
        </w:tabs>
        <w:rPr>
          <w:sz w:val="28"/>
          <w:szCs w:val="28"/>
        </w:rPr>
      </w:pPr>
      <w:r w:rsidRPr="005F17BD">
        <w:rPr>
          <w:sz w:val="28"/>
          <w:szCs w:val="28"/>
        </w:rPr>
        <w:t xml:space="preserve">                                                                     Откровенье цветов луговых</w:t>
      </w:r>
    </w:p>
    <w:p w:rsidR="0007405C" w:rsidRPr="005F17BD" w:rsidRDefault="0007405C" w:rsidP="0007405C">
      <w:pPr>
        <w:tabs>
          <w:tab w:val="left" w:pos="1260"/>
        </w:tabs>
        <w:rPr>
          <w:sz w:val="28"/>
          <w:szCs w:val="28"/>
        </w:rPr>
      </w:pPr>
      <w:r w:rsidRPr="005F17BD">
        <w:rPr>
          <w:sz w:val="28"/>
          <w:szCs w:val="28"/>
        </w:rPr>
        <w:t xml:space="preserve">                                                                      Нам понятно было едва ли,</w:t>
      </w:r>
    </w:p>
    <w:p w:rsidR="0007405C" w:rsidRPr="005F17BD" w:rsidRDefault="0007405C" w:rsidP="0007405C">
      <w:pPr>
        <w:tabs>
          <w:tab w:val="left" w:pos="1260"/>
        </w:tabs>
        <w:rPr>
          <w:sz w:val="28"/>
          <w:szCs w:val="28"/>
        </w:rPr>
      </w:pPr>
      <w:r w:rsidRPr="005F17BD">
        <w:rPr>
          <w:sz w:val="28"/>
          <w:szCs w:val="28"/>
        </w:rPr>
        <w:t xml:space="preserve">                                                                      Беззаботно топтали мы их</w:t>
      </w:r>
    </w:p>
    <w:p w:rsidR="0007405C" w:rsidRPr="005F17BD" w:rsidRDefault="0007405C" w:rsidP="0007405C">
      <w:pPr>
        <w:tabs>
          <w:tab w:val="left" w:pos="1260"/>
        </w:tabs>
        <w:rPr>
          <w:sz w:val="28"/>
          <w:szCs w:val="28"/>
        </w:rPr>
      </w:pPr>
      <w:r w:rsidRPr="005F17BD">
        <w:rPr>
          <w:sz w:val="28"/>
          <w:szCs w:val="28"/>
        </w:rPr>
        <w:t xml:space="preserve">                                                                      И бездумно, безжалостно рвали.</w:t>
      </w:r>
    </w:p>
    <w:p w:rsidR="0007405C" w:rsidRPr="005F17BD" w:rsidRDefault="0007405C" w:rsidP="0007405C">
      <w:pPr>
        <w:tabs>
          <w:tab w:val="left" w:pos="1260"/>
        </w:tabs>
        <w:jc w:val="both"/>
        <w:rPr>
          <w:sz w:val="28"/>
          <w:szCs w:val="28"/>
        </w:rPr>
      </w:pPr>
      <w:r w:rsidRPr="005F17BD">
        <w:rPr>
          <w:sz w:val="28"/>
          <w:szCs w:val="28"/>
        </w:rPr>
        <w:tab/>
        <w:t>В наши дни природный растительный покров испытывает на себе все возрастающее влияние человека, все больше отступает под натиском цивилизации. Площади, занимаемые естественной растительностью, непрерывно сокращаются. На карте Читинской области исчезают или становятся очень редкими некоторые виды растений. В нашем районе становится все меньше мест, где было бы мало нарушенных растительных сообществ, которые формировались на протяжении тысячелетий и наилучшим образом приспособлены к местным условиям.</w:t>
      </w:r>
    </w:p>
    <w:p w:rsidR="0007405C" w:rsidRPr="005F17BD" w:rsidRDefault="0007405C" w:rsidP="0007405C">
      <w:pPr>
        <w:tabs>
          <w:tab w:val="left" w:pos="1260"/>
        </w:tabs>
        <w:jc w:val="both"/>
        <w:rPr>
          <w:sz w:val="28"/>
          <w:szCs w:val="28"/>
        </w:rPr>
      </w:pPr>
      <w:r w:rsidRPr="005F17BD">
        <w:rPr>
          <w:sz w:val="28"/>
          <w:szCs w:val="28"/>
        </w:rPr>
        <w:tab/>
        <w:t>Трудно перечислить те формы и виды человеческой деятельности, которые отрицательно влияют на природную флору и фауну. Они многочисленны и разнообразны. К их числу относятся: разработка угольного разреза около села Кути, города Краснокаменска, распахивание степи, выпас крупнорогатого скота, выжигание травы под сенокосные угодья, забор воды для нужд города Краснокаменска. Большой урон флоре и фауне Забайкалья наносит массовый сбор красивоцветущих растений и охота на птиц и зверей.</w:t>
      </w:r>
    </w:p>
    <w:p w:rsidR="0007405C" w:rsidRPr="005F17BD" w:rsidRDefault="0007405C" w:rsidP="0007405C">
      <w:pPr>
        <w:tabs>
          <w:tab w:val="left" w:pos="1260"/>
        </w:tabs>
        <w:jc w:val="both"/>
        <w:rPr>
          <w:sz w:val="28"/>
          <w:szCs w:val="28"/>
        </w:rPr>
      </w:pPr>
      <w:r w:rsidRPr="005F17BD">
        <w:rPr>
          <w:sz w:val="28"/>
          <w:szCs w:val="28"/>
        </w:rPr>
        <w:t xml:space="preserve">На территории района исчезло около 5% видов местной флоры и фауны. «Досатуй» (в переводе с бурятского) – долина цветов. Но в последнее десятилетие красивоцветущих растений в нашей местности стало очень мало. Тревогу вызывает не только исчезновение цветущих растений, но и ухудшение состояния степей. Из этого ясно, что охрана растительного и животного мира </w:t>
      </w:r>
      <w:r w:rsidRPr="005F17BD">
        <w:rPr>
          <w:sz w:val="28"/>
          <w:szCs w:val="28"/>
        </w:rPr>
        <w:lastRenderedPageBreak/>
        <w:t>– дело чрезвычайно важное, которое требует принятия срочных мер по защите наших степей.</w:t>
      </w:r>
    </w:p>
    <w:p w:rsidR="0007405C" w:rsidRPr="005F17BD" w:rsidRDefault="0007405C" w:rsidP="0007405C">
      <w:pPr>
        <w:tabs>
          <w:tab w:val="left" w:pos="1260"/>
        </w:tabs>
        <w:jc w:val="both"/>
        <w:rPr>
          <w:sz w:val="28"/>
          <w:szCs w:val="28"/>
        </w:rPr>
      </w:pPr>
      <w:r w:rsidRPr="005F17BD">
        <w:rPr>
          <w:sz w:val="28"/>
          <w:szCs w:val="28"/>
        </w:rPr>
        <w:tab/>
        <w:t>Поэтому в последние годы необходимость пересмотра отношений к окружающей среде осознано на мировом уровне. Современная экологическая ситуация определяет настоятельную необходимость формирования нового экологического мышления, «экологизации» всех наук и сфер человеческой деятельности, поэтому так актуальна проблема всеобщего экологического воспитания.</w:t>
      </w:r>
    </w:p>
    <w:p w:rsidR="0007405C" w:rsidRPr="005F17BD" w:rsidRDefault="0007405C" w:rsidP="0007405C">
      <w:pPr>
        <w:tabs>
          <w:tab w:val="left" w:pos="1260"/>
        </w:tabs>
        <w:jc w:val="both"/>
        <w:rPr>
          <w:sz w:val="28"/>
          <w:szCs w:val="28"/>
        </w:rPr>
      </w:pPr>
      <w:r w:rsidRPr="005F17BD">
        <w:rPr>
          <w:sz w:val="28"/>
          <w:szCs w:val="28"/>
        </w:rPr>
        <w:tab/>
        <w:t>Все это заставляет обратиться лицом к природе, осознавать свою причастность к ее гибели.</w:t>
      </w:r>
    </w:p>
    <w:p w:rsidR="0007405C" w:rsidRPr="005F17BD" w:rsidRDefault="0007405C" w:rsidP="0007405C">
      <w:pPr>
        <w:tabs>
          <w:tab w:val="left" w:pos="1260"/>
        </w:tabs>
        <w:jc w:val="both"/>
        <w:rPr>
          <w:sz w:val="28"/>
          <w:szCs w:val="28"/>
        </w:rPr>
      </w:pPr>
      <w:r w:rsidRPr="005F17BD">
        <w:rPr>
          <w:sz w:val="28"/>
          <w:szCs w:val="28"/>
        </w:rPr>
        <w:t>Основные направления по реализации программы:</w:t>
      </w:r>
    </w:p>
    <w:p w:rsidR="0007405C" w:rsidRPr="005F17BD" w:rsidRDefault="0007405C" w:rsidP="0007405C">
      <w:pPr>
        <w:numPr>
          <w:ilvl w:val="0"/>
          <w:numId w:val="1"/>
        </w:numPr>
        <w:tabs>
          <w:tab w:val="left" w:pos="1260"/>
        </w:tabs>
        <w:jc w:val="both"/>
        <w:rPr>
          <w:sz w:val="28"/>
          <w:szCs w:val="28"/>
        </w:rPr>
      </w:pPr>
      <w:r w:rsidRPr="005F17BD">
        <w:rPr>
          <w:sz w:val="28"/>
          <w:szCs w:val="28"/>
        </w:rPr>
        <w:t>Учебная деятельность через предметы;</w:t>
      </w:r>
    </w:p>
    <w:p w:rsidR="0007405C" w:rsidRPr="005F17BD" w:rsidRDefault="0007405C" w:rsidP="0007405C">
      <w:pPr>
        <w:numPr>
          <w:ilvl w:val="0"/>
          <w:numId w:val="1"/>
        </w:numPr>
        <w:tabs>
          <w:tab w:val="left" w:pos="1260"/>
        </w:tabs>
        <w:jc w:val="both"/>
        <w:rPr>
          <w:sz w:val="28"/>
          <w:szCs w:val="28"/>
        </w:rPr>
      </w:pPr>
      <w:r w:rsidRPr="005F17BD">
        <w:rPr>
          <w:sz w:val="28"/>
          <w:szCs w:val="28"/>
        </w:rPr>
        <w:t>Система классных часов;</w:t>
      </w:r>
    </w:p>
    <w:p w:rsidR="0007405C" w:rsidRPr="005F17BD" w:rsidRDefault="0007405C" w:rsidP="0007405C">
      <w:pPr>
        <w:numPr>
          <w:ilvl w:val="0"/>
          <w:numId w:val="1"/>
        </w:numPr>
        <w:tabs>
          <w:tab w:val="left" w:pos="1260"/>
        </w:tabs>
        <w:jc w:val="both"/>
        <w:rPr>
          <w:sz w:val="28"/>
          <w:szCs w:val="28"/>
        </w:rPr>
      </w:pPr>
      <w:r w:rsidRPr="005F17BD">
        <w:rPr>
          <w:sz w:val="28"/>
          <w:szCs w:val="28"/>
        </w:rPr>
        <w:t>Проведение экологических и познавательных, игр, викторин о растениях и животных, занесенных в Красную книгу Читинской области;</w:t>
      </w:r>
    </w:p>
    <w:p w:rsidR="0007405C" w:rsidRPr="005F17BD" w:rsidRDefault="0007405C" w:rsidP="0007405C">
      <w:pPr>
        <w:numPr>
          <w:ilvl w:val="0"/>
          <w:numId w:val="1"/>
        </w:numPr>
        <w:tabs>
          <w:tab w:val="left" w:pos="1260"/>
        </w:tabs>
        <w:jc w:val="both"/>
        <w:rPr>
          <w:sz w:val="28"/>
          <w:szCs w:val="28"/>
        </w:rPr>
      </w:pPr>
      <w:r w:rsidRPr="005F17BD">
        <w:rPr>
          <w:sz w:val="28"/>
          <w:szCs w:val="28"/>
        </w:rPr>
        <w:t>Проведение конкурсов поделок из природного материала;</w:t>
      </w:r>
    </w:p>
    <w:p w:rsidR="0007405C" w:rsidRPr="005F17BD" w:rsidRDefault="0007405C" w:rsidP="0007405C">
      <w:pPr>
        <w:numPr>
          <w:ilvl w:val="0"/>
          <w:numId w:val="1"/>
        </w:numPr>
        <w:tabs>
          <w:tab w:val="left" w:pos="1260"/>
        </w:tabs>
        <w:jc w:val="both"/>
        <w:rPr>
          <w:sz w:val="28"/>
          <w:szCs w:val="28"/>
        </w:rPr>
      </w:pPr>
      <w:r w:rsidRPr="005F17BD">
        <w:rPr>
          <w:sz w:val="28"/>
          <w:szCs w:val="28"/>
        </w:rPr>
        <w:t>Участие в конкурсах рисунков и плакатов на экологическую тему;</w:t>
      </w:r>
    </w:p>
    <w:p w:rsidR="0007405C" w:rsidRPr="005F17BD" w:rsidRDefault="0007405C" w:rsidP="0007405C">
      <w:pPr>
        <w:numPr>
          <w:ilvl w:val="0"/>
          <w:numId w:val="1"/>
        </w:numPr>
        <w:tabs>
          <w:tab w:val="left" w:pos="1260"/>
        </w:tabs>
        <w:jc w:val="both"/>
        <w:rPr>
          <w:sz w:val="28"/>
          <w:szCs w:val="28"/>
        </w:rPr>
      </w:pPr>
      <w:r w:rsidRPr="005F17BD">
        <w:rPr>
          <w:sz w:val="28"/>
          <w:szCs w:val="28"/>
        </w:rPr>
        <w:t>Участие в конкурсе фотографий «Живи, Земля!»;</w:t>
      </w:r>
    </w:p>
    <w:p w:rsidR="0007405C" w:rsidRPr="005F17BD" w:rsidRDefault="0007405C" w:rsidP="0007405C">
      <w:pPr>
        <w:numPr>
          <w:ilvl w:val="0"/>
          <w:numId w:val="1"/>
        </w:numPr>
        <w:tabs>
          <w:tab w:val="left" w:pos="1260"/>
        </w:tabs>
        <w:jc w:val="both"/>
        <w:rPr>
          <w:sz w:val="28"/>
          <w:szCs w:val="28"/>
        </w:rPr>
      </w:pPr>
      <w:r w:rsidRPr="005F17BD">
        <w:rPr>
          <w:sz w:val="28"/>
          <w:szCs w:val="28"/>
        </w:rPr>
        <w:t>Презентации и защита социальных проектов;</w:t>
      </w:r>
    </w:p>
    <w:p w:rsidR="0007405C" w:rsidRPr="005F17BD" w:rsidRDefault="0007405C" w:rsidP="0007405C">
      <w:pPr>
        <w:numPr>
          <w:ilvl w:val="0"/>
          <w:numId w:val="1"/>
        </w:numPr>
        <w:tabs>
          <w:tab w:val="left" w:pos="1260"/>
        </w:tabs>
        <w:jc w:val="both"/>
        <w:rPr>
          <w:sz w:val="28"/>
          <w:szCs w:val="28"/>
        </w:rPr>
      </w:pPr>
      <w:r w:rsidRPr="005F17BD">
        <w:rPr>
          <w:sz w:val="28"/>
          <w:szCs w:val="28"/>
        </w:rPr>
        <w:t>Исследовательская деятельность через секцию «Естественных наук» в научном обществе «Первые шаги» - 1 – 4 классы и «Интеллект» - 5 – 11 классы.</w:t>
      </w:r>
    </w:p>
    <w:p w:rsidR="0007405C" w:rsidRDefault="0007405C" w:rsidP="0007405C">
      <w:pPr>
        <w:tabs>
          <w:tab w:val="left" w:pos="1260"/>
        </w:tabs>
        <w:jc w:val="both"/>
        <w:rPr>
          <w:sz w:val="28"/>
          <w:szCs w:val="28"/>
        </w:rPr>
      </w:pPr>
      <w:r w:rsidRPr="005F17BD">
        <w:rPr>
          <w:sz w:val="28"/>
          <w:szCs w:val="28"/>
        </w:rPr>
        <w:t>Реализация программы</w:t>
      </w:r>
    </w:p>
    <w:p w:rsidR="00407E10" w:rsidRPr="005F17BD" w:rsidRDefault="00407E10" w:rsidP="0007405C">
      <w:pPr>
        <w:tabs>
          <w:tab w:val="left" w:pos="1260"/>
        </w:tabs>
        <w:jc w:val="both"/>
        <w:rPr>
          <w:sz w:val="28"/>
          <w:szCs w:val="28"/>
        </w:rPr>
      </w:pPr>
      <w:r>
        <w:rPr>
          <w:sz w:val="28"/>
          <w:szCs w:val="28"/>
        </w:rPr>
        <w:t>2017 год – год экологии в России.</w:t>
      </w:r>
    </w:p>
    <w:p w:rsidR="0007405C" w:rsidRPr="005F17BD" w:rsidRDefault="0007405C" w:rsidP="0007405C">
      <w:pPr>
        <w:tabs>
          <w:tab w:val="left" w:pos="1260"/>
        </w:tabs>
        <w:jc w:val="both"/>
        <w:rPr>
          <w:sz w:val="28"/>
          <w:szCs w:val="28"/>
        </w:rPr>
      </w:pPr>
      <w:r w:rsidRPr="005F17BD">
        <w:rPr>
          <w:sz w:val="28"/>
          <w:szCs w:val="28"/>
        </w:rPr>
        <w:t>Сентябрь месяц – месячник экологических наук воспитания</w:t>
      </w:r>
    </w:p>
    <w:p w:rsidR="0007405C" w:rsidRPr="005F17BD" w:rsidRDefault="0007405C" w:rsidP="0007405C">
      <w:pPr>
        <w:tabs>
          <w:tab w:val="left" w:pos="1260"/>
        </w:tabs>
        <w:jc w:val="both"/>
        <w:rPr>
          <w:sz w:val="28"/>
          <w:szCs w:val="28"/>
        </w:rPr>
      </w:pPr>
      <w:r w:rsidRPr="005F17BD">
        <w:rPr>
          <w:sz w:val="28"/>
          <w:szCs w:val="28"/>
        </w:rPr>
        <w:t>1. КВН «За природу мы в ответе» 5 - 6 классы;</w:t>
      </w:r>
    </w:p>
    <w:p w:rsidR="0007405C" w:rsidRPr="005F17BD" w:rsidRDefault="0007405C" w:rsidP="0007405C">
      <w:pPr>
        <w:tabs>
          <w:tab w:val="left" w:pos="1260"/>
        </w:tabs>
        <w:jc w:val="both"/>
        <w:rPr>
          <w:sz w:val="28"/>
          <w:szCs w:val="28"/>
        </w:rPr>
      </w:pPr>
      <w:r w:rsidRPr="005F17BD">
        <w:rPr>
          <w:sz w:val="28"/>
          <w:szCs w:val="28"/>
        </w:rPr>
        <w:t>2. «Слабое звено» - решение экологических задач 7 – 8 класс</w:t>
      </w:r>
    </w:p>
    <w:p w:rsidR="0007405C" w:rsidRPr="005F17BD" w:rsidRDefault="0007405C" w:rsidP="0007405C">
      <w:pPr>
        <w:tabs>
          <w:tab w:val="left" w:pos="1260"/>
        </w:tabs>
        <w:jc w:val="both"/>
        <w:rPr>
          <w:sz w:val="28"/>
          <w:szCs w:val="28"/>
        </w:rPr>
      </w:pPr>
      <w:r w:rsidRPr="005F17BD">
        <w:rPr>
          <w:sz w:val="28"/>
          <w:szCs w:val="28"/>
        </w:rPr>
        <w:t>3. Ток - шоу «Царь – природы человек?» - 9 – 11 классы</w:t>
      </w:r>
    </w:p>
    <w:p w:rsidR="0007405C" w:rsidRPr="005F17BD" w:rsidRDefault="0007405C" w:rsidP="0007405C">
      <w:pPr>
        <w:tabs>
          <w:tab w:val="left" w:pos="1260"/>
        </w:tabs>
        <w:jc w:val="both"/>
        <w:rPr>
          <w:sz w:val="28"/>
          <w:szCs w:val="28"/>
        </w:rPr>
      </w:pPr>
      <w:r w:rsidRPr="005F17BD">
        <w:rPr>
          <w:sz w:val="28"/>
          <w:szCs w:val="28"/>
        </w:rPr>
        <w:t>4. «Экологическая тропа» начальное звено</w:t>
      </w:r>
    </w:p>
    <w:p w:rsidR="0007405C" w:rsidRPr="005F17BD" w:rsidRDefault="0007405C" w:rsidP="0007405C">
      <w:pPr>
        <w:tabs>
          <w:tab w:val="left" w:pos="1260"/>
        </w:tabs>
        <w:jc w:val="both"/>
        <w:rPr>
          <w:sz w:val="28"/>
          <w:szCs w:val="28"/>
        </w:rPr>
      </w:pPr>
      <w:r w:rsidRPr="005F17BD">
        <w:rPr>
          <w:sz w:val="28"/>
          <w:szCs w:val="28"/>
        </w:rPr>
        <w:t>5.  Изготовление кормушек для птиц 1 – 4 классы</w:t>
      </w:r>
    </w:p>
    <w:p w:rsidR="0007405C" w:rsidRPr="005F17BD" w:rsidRDefault="0007405C" w:rsidP="0007405C">
      <w:pPr>
        <w:tabs>
          <w:tab w:val="left" w:pos="1260"/>
        </w:tabs>
        <w:jc w:val="both"/>
        <w:rPr>
          <w:sz w:val="28"/>
          <w:szCs w:val="28"/>
        </w:rPr>
      </w:pPr>
      <w:r w:rsidRPr="005F17BD">
        <w:rPr>
          <w:sz w:val="28"/>
          <w:szCs w:val="28"/>
        </w:rPr>
        <w:t>6. Конкурс поделок из природного материала 1 – 4 классы</w:t>
      </w:r>
    </w:p>
    <w:p w:rsidR="0007405C" w:rsidRPr="005F17BD" w:rsidRDefault="0007405C" w:rsidP="0007405C">
      <w:pPr>
        <w:tabs>
          <w:tab w:val="left" w:pos="1260"/>
        </w:tabs>
        <w:jc w:val="both"/>
        <w:rPr>
          <w:sz w:val="28"/>
          <w:szCs w:val="28"/>
        </w:rPr>
      </w:pPr>
      <w:r w:rsidRPr="005F17BD">
        <w:rPr>
          <w:sz w:val="28"/>
          <w:szCs w:val="28"/>
        </w:rPr>
        <w:t>7. Конкурс рисунков «Я люблю природу» 1 – 4 классы</w:t>
      </w:r>
    </w:p>
    <w:p w:rsidR="0007405C" w:rsidRPr="005F17BD" w:rsidRDefault="0007405C" w:rsidP="0007405C">
      <w:pPr>
        <w:tabs>
          <w:tab w:val="left" w:pos="1260"/>
        </w:tabs>
        <w:jc w:val="both"/>
        <w:rPr>
          <w:sz w:val="28"/>
          <w:szCs w:val="28"/>
        </w:rPr>
      </w:pPr>
      <w:r w:rsidRPr="005F17BD">
        <w:rPr>
          <w:sz w:val="28"/>
          <w:szCs w:val="28"/>
        </w:rPr>
        <w:t>8. Конкурс плакатов «Берегите природу» 5 – 11 классы</w:t>
      </w:r>
    </w:p>
    <w:p w:rsidR="0007405C" w:rsidRPr="005F17BD" w:rsidRDefault="0007405C" w:rsidP="0007405C">
      <w:pPr>
        <w:tabs>
          <w:tab w:val="left" w:pos="1260"/>
        </w:tabs>
        <w:jc w:val="both"/>
        <w:rPr>
          <w:sz w:val="28"/>
          <w:szCs w:val="28"/>
        </w:rPr>
      </w:pPr>
      <w:r w:rsidRPr="005F17BD">
        <w:rPr>
          <w:sz w:val="28"/>
          <w:szCs w:val="28"/>
        </w:rPr>
        <w:t>9. Игра «Поиск нарушителей природы» 2 – 3 класс</w:t>
      </w:r>
    </w:p>
    <w:p w:rsidR="0007405C" w:rsidRPr="005F17BD" w:rsidRDefault="0007405C" w:rsidP="0007405C">
      <w:pPr>
        <w:tabs>
          <w:tab w:val="left" w:pos="1260"/>
        </w:tabs>
        <w:jc w:val="both"/>
        <w:rPr>
          <w:sz w:val="28"/>
          <w:szCs w:val="28"/>
        </w:rPr>
      </w:pPr>
      <w:r w:rsidRPr="005F17BD">
        <w:rPr>
          <w:sz w:val="28"/>
          <w:szCs w:val="28"/>
        </w:rPr>
        <w:t>10.  Праздник «Мы твои друзья» 1 класс</w:t>
      </w:r>
    </w:p>
    <w:p w:rsidR="0007405C" w:rsidRPr="005F17BD" w:rsidRDefault="0007405C" w:rsidP="0007405C">
      <w:pPr>
        <w:tabs>
          <w:tab w:val="left" w:pos="1260"/>
        </w:tabs>
        <w:jc w:val="both"/>
        <w:rPr>
          <w:sz w:val="28"/>
          <w:szCs w:val="28"/>
        </w:rPr>
      </w:pPr>
      <w:r w:rsidRPr="005F17BD">
        <w:rPr>
          <w:sz w:val="28"/>
          <w:szCs w:val="28"/>
        </w:rPr>
        <w:t>11. КВН «В мире животных» 3 – 4 класс</w:t>
      </w:r>
    </w:p>
    <w:p w:rsidR="0007405C" w:rsidRPr="005F17BD" w:rsidRDefault="0007405C" w:rsidP="0007405C">
      <w:pPr>
        <w:tabs>
          <w:tab w:val="left" w:pos="1260"/>
        </w:tabs>
        <w:jc w:val="both"/>
        <w:rPr>
          <w:sz w:val="28"/>
          <w:szCs w:val="28"/>
        </w:rPr>
      </w:pPr>
      <w:r w:rsidRPr="005F17BD">
        <w:rPr>
          <w:sz w:val="28"/>
          <w:szCs w:val="28"/>
        </w:rPr>
        <w:t>Октябрь месяц</w:t>
      </w:r>
    </w:p>
    <w:p w:rsidR="0007405C" w:rsidRPr="005F17BD" w:rsidRDefault="0007405C" w:rsidP="0007405C">
      <w:pPr>
        <w:tabs>
          <w:tab w:val="left" w:pos="1260"/>
        </w:tabs>
        <w:jc w:val="both"/>
        <w:rPr>
          <w:sz w:val="28"/>
          <w:szCs w:val="28"/>
        </w:rPr>
      </w:pPr>
      <w:r w:rsidRPr="005F17BD">
        <w:rPr>
          <w:sz w:val="28"/>
          <w:szCs w:val="28"/>
        </w:rPr>
        <w:t>1. Осенние праздники:</w:t>
      </w:r>
    </w:p>
    <w:p w:rsidR="0007405C" w:rsidRPr="005F17BD" w:rsidRDefault="0007405C" w:rsidP="0007405C">
      <w:pPr>
        <w:tabs>
          <w:tab w:val="left" w:pos="1260"/>
        </w:tabs>
        <w:jc w:val="both"/>
        <w:rPr>
          <w:sz w:val="28"/>
          <w:szCs w:val="28"/>
        </w:rPr>
      </w:pPr>
      <w:r w:rsidRPr="005F17BD">
        <w:rPr>
          <w:sz w:val="28"/>
          <w:szCs w:val="28"/>
        </w:rPr>
        <w:t>1 – 4 классы «Что нам осень подарила»</w:t>
      </w:r>
    </w:p>
    <w:p w:rsidR="0007405C" w:rsidRPr="005F17BD" w:rsidRDefault="0007405C" w:rsidP="0007405C">
      <w:pPr>
        <w:tabs>
          <w:tab w:val="left" w:pos="1260"/>
        </w:tabs>
        <w:jc w:val="both"/>
        <w:rPr>
          <w:sz w:val="28"/>
          <w:szCs w:val="28"/>
        </w:rPr>
      </w:pPr>
      <w:r w:rsidRPr="005F17BD">
        <w:rPr>
          <w:sz w:val="28"/>
          <w:szCs w:val="28"/>
        </w:rPr>
        <w:t>5 – 6 классы «Мисс осень»</w:t>
      </w:r>
    </w:p>
    <w:p w:rsidR="0007405C" w:rsidRPr="005F17BD" w:rsidRDefault="0007405C" w:rsidP="0007405C">
      <w:pPr>
        <w:tabs>
          <w:tab w:val="left" w:pos="1260"/>
        </w:tabs>
        <w:jc w:val="both"/>
        <w:rPr>
          <w:sz w:val="28"/>
          <w:szCs w:val="28"/>
        </w:rPr>
      </w:pPr>
      <w:r w:rsidRPr="005F17BD">
        <w:rPr>
          <w:sz w:val="28"/>
          <w:szCs w:val="28"/>
        </w:rPr>
        <w:t>7 – 8 классы «Осенние узоры»</w:t>
      </w:r>
    </w:p>
    <w:p w:rsidR="0007405C" w:rsidRPr="005F17BD" w:rsidRDefault="0007405C" w:rsidP="0007405C">
      <w:pPr>
        <w:tabs>
          <w:tab w:val="left" w:pos="1260"/>
        </w:tabs>
        <w:jc w:val="both"/>
        <w:rPr>
          <w:sz w:val="28"/>
          <w:szCs w:val="28"/>
        </w:rPr>
      </w:pPr>
      <w:r w:rsidRPr="005F17BD">
        <w:rPr>
          <w:sz w:val="28"/>
          <w:szCs w:val="28"/>
        </w:rPr>
        <w:t>9 – 11 класс «Осенний бал»</w:t>
      </w:r>
    </w:p>
    <w:p w:rsidR="0007405C" w:rsidRPr="005F17BD" w:rsidRDefault="0007405C" w:rsidP="0007405C">
      <w:pPr>
        <w:tabs>
          <w:tab w:val="left" w:pos="1260"/>
        </w:tabs>
        <w:jc w:val="both"/>
        <w:rPr>
          <w:sz w:val="28"/>
          <w:szCs w:val="28"/>
        </w:rPr>
      </w:pPr>
      <w:r w:rsidRPr="005F17BD">
        <w:rPr>
          <w:sz w:val="28"/>
          <w:szCs w:val="28"/>
        </w:rPr>
        <w:t>2. Подкормка птиц</w:t>
      </w:r>
    </w:p>
    <w:p w:rsidR="0007405C" w:rsidRPr="005F17BD" w:rsidRDefault="0007405C" w:rsidP="0007405C">
      <w:pPr>
        <w:tabs>
          <w:tab w:val="left" w:pos="1260"/>
        </w:tabs>
        <w:jc w:val="both"/>
        <w:rPr>
          <w:sz w:val="28"/>
          <w:szCs w:val="28"/>
        </w:rPr>
      </w:pPr>
      <w:r w:rsidRPr="005F17BD">
        <w:rPr>
          <w:sz w:val="28"/>
          <w:szCs w:val="28"/>
        </w:rPr>
        <w:t>Ноябрь месяц</w:t>
      </w:r>
    </w:p>
    <w:p w:rsidR="0007405C" w:rsidRPr="005F17BD" w:rsidRDefault="0007405C" w:rsidP="0007405C">
      <w:pPr>
        <w:numPr>
          <w:ilvl w:val="0"/>
          <w:numId w:val="2"/>
        </w:numPr>
        <w:tabs>
          <w:tab w:val="left" w:pos="1260"/>
        </w:tabs>
        <w:jc w:val="both"/>
        <w:rPr>
          <w:sz w:val="28"/>
          <w:szCs w:val="28"/>
        </w:rPr>
      </w:pPr>
      <w:r w:rsidRPr="005F17BD">
        <w:rPr>
          <w:sz w:val="28"/>
          <w:szCs w:val="28"/>
        </w:rPr>
        <w:t>Исследовательская работа:</w:t>
      </w:r>
    </w:p>
    <w:p w:rsidR="0007405C" w:rsidRPr="005F17BD" w:rsidRDefault="0007405C" w:rsidP="0007405C">
      <w:pPr>
        <w:numPr>
          <w:ilvl w:val="0"/>
          <w:numId w:val="2"/>
        </w:numPr>
        <w:tabs>
          <w:tab w:val="left" w:pos="1260"/>
        </w:tabs>
        <w:jc w:val="both"/>
        <w:rPr>
          <w:sz w:val="28"/>
          <w:szCs w:val="28"/>
        </w:rPr>
      </w:pPr>
      <w:r w:rsidRPr="005F17BD">
        <w:rPr>
          <w:sz w:val="28"/>
          <w:szCs w:val="28"/>
        </w:rPr>
        <w:lastRenderedPageBreak/>
        <w:t>«Птицы Приаргунья»</w:t>
      </w:r>
    </w:p>
    <w:p w:rsidR="0007405C" w:rsidRPr="005F17BD" w:rsidRDefault="0007405C" w:rsidP="0007405C">
      <w:pPr>
        <w:numPr>
          <w:ilvl w:val="0"/>
          <w:numId w:val="2"/>
        </w:numPr>
        <w:tabs>
          <w:tab w:val="left" w:pos="1260"/>
        </w:tabs>
        <w:jc w:val="both"/>
        <w:rPr>
          <w:sz w:val="28"/>
          <w:szCs w:val="28"/>
        </w:rPr>
      </w:pPr>
      <w:r w:rsidRPr="005F17BD">
        <w:rPr>
          <w:sz w:val="28"/>
          <w:szCs w:val="28"/>
        </w:rPr>
        <w:t xml:space="preserve"> «Растения из Красной книги – есть ли они в нашем районе»</w:t>
      </w:r>
    </w:p>
    <w:p w:rsidR="0007405C" w:rsidRPr="005F17BD" w:rsidRDefault="0007405C" w:rsidP="0007405C">
      <w:pPr>
        <w:numPr>
          <w:ilvl w:val="0"/>
          <w:numId w:val="2"/>
        </w:numPr>
        <w:tabs>
          <w:tab w:val="left" w:pos="1260"/>
        </w:tabs>
        <w:jc w:val="both"/>
        <w:rPr>
          <w:sz w:val="28"/>
          <w:szCs w:val="28"/>
        </w:rPr>
      </w:pPr>
      <w:r w:rsidRPr="005F17BD">
        <w:rPr>
          <w:sz w:val="28"/>
          <w:szCs w:val="28"/>
        </w:rPr>
        <w:t>«Охрана воздуха и воды» - причины загрязнения</w:t>
      </w:r>
    </w:p>
    <w:p w:rsidR="0007405C" w:rsidRPr="005F17BD" w:rsidRDefault="0007405C" w:rsidP="0007405C">
      <w:pPr>
        <w:numPr>
          <w:ilvl w:val="0"/>
          <w:numId w:val="2"/>
        </w:numPr>
        <w:tabs>
          <w:tab w:val="left" w:pos="1260"/>
        </w:tabs>
        <w:jc w:val="both"/>
        <w:rPr>
          <w:sz w:val="28"/>
          <w:szCs w:val="28"/>
        </w:rPr>
      </w:pPr>
      <w:r w:rsidRPr="005F17BD">
        <w:rPr>
          <w:sz w:val="28"/>
          <w:szCs w:val="28"/>
        </w:rPr>
        <w:t>«Животные Приаргунского района»</w:t>
      </w:r>
    </w:p>
    <w:p w:rsidR="0007405C" w:rsidRPr="005F17BD" w:rsidRDefault="0007405C" w:rsidP="0007405C">
      <w:pPr>
        <w:numPr>
          <w:ilvl w:val="0"/>
          <w:numId w:val="2"/>
        </w:numPr>
        <w:tabs>
          <w:tab w:val="left" w:pos="1260"/>
        </w:tabs>
        <w:jc w:val="both"/>
        <w:rPr>
          <w:sz w:val="28"/>
          <w:szCs w:val="28"/>
        </w:rPr>
      </w:pPr>
      <w:r w:rsidRPr="005F17BD">
        <w:rPr>
          <w:sz w:val="28"/>
          <w:szCs w:val="28"/>
        </w:rPr>
        <w:t>Подкормка птиц</w:t>
      </w:r>
    </w:p>
    <w:p w:rsidR="0007405C" w:rsidRPr="005F17BD" w:rsidRDefault="0007405C" w:rsidP="0007405C">
      <w:pPr>
        <w:tabs>
          <w:tab w:val="left" w:pos="1260"/>
        </w:tabs>
        <w:ind w:left="360"/>
        <w:jc w:val="both"/>
        <w:rPr>
          <w:sz w:val="28"/>
          <w:szCs w:val="28"/>
        </w:rPr>
      </w:pPr>
      <w:r w:rsidRPr="005F17BD">
        <w:rPr>
          <w:sz w:val="28"/>
          <w:szCs w:val="28"/>
        </w:rPr>
        <w:t>Декабрь месяц</w:t>
      </w:r>
    </w:p>
    <w:p w:rsidR="0007405C" w:rsidRPr="005F17BD" w:rsidRDefault="0007405C" w:rsidP="0007405C">
      <w:pPr>
        <w:tabs>
          <w:tab w:val="left" w:pos="1260"/>
        </w:tabs>
        <w:ind w:left="360"/>
        <w:jc w:val="both"/>
        <w:rPr>
          <w:sz w:val="28"/>
          <w:szCs w:val="28"/>
        </w:rPr>
      </w:pPr>
      <w:r w:rsidRPr="005F17BD">
        <w:rPr>
          <w:sz w:val="28"/>
          <w:szCs w:val="28"/>
        </w:rPr>
        <w:t xml:space="preserve"> 1.Подкормка птиц</w:t>
      </w:r>
    </w:p>
    <w:p w:rsidR="0007405C" w:rsidRPr="005F17BD" w:rsidRDefault="0007405C" w:rsidP="0007405C">
      <w:pPr>
        <w:tabs>
          <w:tab w:val="left" w:pos="1260"/>
        </w:tabs>
        <w:ind w:left="360"/>
        <w:jc w:val="both"/>
        <w:rPr>
          <w:sz w:val="28"/>
          <w:szCs w:val="28"/>
        </w:rPr>
      </w:pPr>
      <w:r w:rsidRPr="005F17BD">
        <w:rPr>
          <w:sz w:val="28"/>
          <w:szCs w:val="28"/>
        </w:rPr>
        <w:t>2. Подготовка рефератов на экологическую тему.</w:t>
      </w:r>
    </w:p>
    <w:p w:rsidR="0007405C" w:rsidRPr="005F17BD" w:rsidRDefault="0007405C" w:rsidP="0007405C">
      <w:pPr>
        <w:tabs>
          <w:tab w:val="left" w:pos="1260"/>
        </w:tabs>
        <w:ind w:left="360"/>
        <w:jc w:val="both"/>
        <w:rPr>
          <w:sz w:val="28"/>
          <w:szCs w:val="28"/>
        </w:rPr>
      </w:pPr>
      <w:r w:rsidRPr="005F17BD">
        <w:rPr>
          <w:sz w:val="28"/>
          <w:szCs w:val="28"/>
        </w:rPr>
        <w:t>Январь, февраль месяцы.</w:t>
      </w:r>
    </w:p>
    <w:p w:rsidR="0007405C" w:rsidRPr="005F17BD" w:rsidRDefault="0007405C" w:rsidP="0007405C">
      <w:pPr>
        <w:numPr>
          <w:ilvl w:val="0"/>
          <w:numId w:val="3"/>
        </w:numPr>
        <w:tabs>
          <w:tab w:val="left" w:pos="1260"/>
        </w:tabs>
        <w:jc w:val="both"/>
        <w:rPr>
          <w:sz w:val="28"/>
          <w:szCs w:val="28"/>
        </w:rPr>
      </w:pPr>
      <w:r w:rsidRPr="005F17BD">
        <w:rPr>
          <w:sz w:val="28"/>
          <w:szCs w:val="28"/>
        </w:rPr>
        <w:t>Оформление рефератов.</w:t>
      </w:r>
    </w:p>
    <w:p w:rsidR="0007405C" w:rsidRPr="005F17BD" w:rsidRDefault="0007405C" w:rsidP="0007405C">
      <w:pPr>
        <w:numPr>
          <w:ilvl w:val="0"/>
          <w:numId w:val="3"/>
        </w:numPr>
        <w:tabs>
          <w:tab w:val="left" w:pos="1260"/>
        </w:tabs>
        <w:jc w:val="both"/>
        <w:rPr>
          <w:sz w:val="28"/>
          <w:szCs w:val="28"/>
        </w:rPr>
      </w:pPr>
      <w:r w:rsidRPr="005F17BD">
        <w:rPr>
          <w:sz w:val="28"/>
          <w:szCs w:val="28"/>
        </w:rPr>
        <w:t>Подкормка птиц</w:t>
      </w:r>
    </w:p>
    <w:p w:rsidR="0007405C" w:rsidRPr="005F17BD" w:rsidRDefault="0007405C" w:rsidP="0007405C">
      <w:pPr>
        <w:tabs>
          <w:tab w:val="left" w:pos="1260"/>
        </w:tabs>
        <w:ind w:left="360"/>
        <w:jc w:val="both"/>
        <w:rPr>
          <w:sz w:val="28"/>
          <w:szCs w:val="28"/>
        </w:rPr>
      </w:pPr>
      <w:r w:rsidRPr="005F17BD">
        <w:rPr>
          <w:sz w:val="28"/>
          <w:szCs w:val="28"/>
        </w:rPr>
        <w:t>Март месяц</w:t>
      </w:r>
    </w:p>
    <w:p w:rsidR="0007405C" w:rsidRPr="005F17BD" w:rsidRDefault="0007405C" w:rsidP="0007405C">
      <w:pPr>
        <w:numPr>
          <w:ilvl w:val="0"/>
          <w:numId w:val="4"/>
        </w:numPr>
        <w:tabs>
          <w:tab w:val="left" w:pos="1260"/>
        </w:tabs>
        <w:jc w:val="both"/>
        <w:rPr>
          <w:sz w:val="28"/>
          <w:szCs w:val="28"/>
        </w:rPr>
      </w:pPr>
      <w:r w:rsidRPr="005F17BD">
        <w:rPr>
          <w:sz w:val="28"/>
          <w:szCs w:val="28"/>
        </w:rPr>
        <w:t>Подкормка птиц</w:t>
      </w:r>
    </w:p>
    <w:p w:rsidR="0007405C" w:rsidRPr="005F17BD" w:rsidRDefault="0007405C" w:rsidP="0007405C">
      <w:pPr>
        <w:numPr>
          <w:ilvl w:val="0"/>
          <w:numId w:val="4"/>
        </w:numPr>
        <w:tabs>
          <w:tab w:val="left" w:pos="1260"/>
        </w:tabs>
        <w:jc w:val="both"/>
        <w:rPr>
          <w:sz w:val="28"/>
          <w:szCs w:val="28"/>
        </w:rPr>
      </w:pPr>
      <w:r w:rsidRPr="005F17BD">
        <w:rPr>
          <w:sz w:val="28"/>
          <w:szCs w:val="28"/>
        </w:rPr>
        <w:t>Научно – исследовательская конференция</w:t>
      </w:r>
    </w:p>
    <w:p w:rsidR="0007405C" w:rsidRPr="005F17BD" w:rsidRDefault="0007405C" w:rsidP="0007405C">
      <w:pPr>
        <w:tabs>
          <w:tab w:val="left" w:pos="1260"/>
        </w:tabs>
        <w:ind w:left="360"/>
        <w:jc w:val="both"/>
        <w:rPr>
          <w:sz w:val="28"/>
          <w:szCs w:val="28"/>
        </w:rPr>
      </w:pPr>
      <w:r w:rsidRPr="005F17BD">
        <w:rPr>
          <w:sz w:val="28"/>
          <w:szCs w:val="28"/>
        </w:rPr>
        <w:t>Апрель, май месяцы</w:t>
      </w:r>
    </w:p>
    <w:p w:rsidR="0007405C" w:rsidRPr="005F17BD" w:rsidRDefault="0007405C" w:rsidP="0007405C">
      <w:pPr>
        <w:tabs>
          <w:tab w:val="left" w:pos="1260"/>
        </w:tabs>
        <w:ind w:left="360"/>
        <w:jc w:val="both"/>
        <w:rPr>
          <w:sz w:val="28"/>
          <w:szCs w:val="28"/>
        </w:rPr>
      </w:pPr>
      <w:r w:rsidRPr="005F17BD">
        <w:rPr>
          <w:sz w:val="28"/>
          <w:szCs w:val="28"/>
        </w:rPr>
        <w:t>1.Посев рассады</w:t>
      </w:r>
    </w:p>
    <w:p w:rsidR="0007405C" w:rsidRPr="005F17BD" w:rsidRDefault="0007405C" w:rsidP="0007405C">
      <w:pPr>
        <w:tabs>
          <w:tab w:val="left" w:pos="1260"/>
        </w:tabs>
        <w:ind w:left="360"/>
        <w:jc w:val="both"/>
        <w:rPr>
          <w:sz w:val="28"/>
          <w:szCs w:val="28"/>
        </w:rPr>
      </w:pPr>
      <w:r w:rsidRPr="005F17BD">
        <w:rPr>
          <w:sz w:val="28"/>
          <w:szCs w:val="28"/>
        </w:rPr>
        <w:t>2.Пекирование, пересадка рассады</w:t>
      </w:r>
    </w:p>
    <w:p w:rsidR="0007405C" w:rsidRPr="005F17BD" w:rsidRDefault="0007405C" w:rsidP="0007405C">
      <w:pPr>
        <w:tabs>
          <w:tab w:val="left" w:pos="1260"/>
        </w:tabs>
        <w:ind w:left="360"/>
        <w:jc w:val="both"/>
        <w:rPr>
          <w:sz w:val="28"/>
          <w:szCs w:val="28"/>
        </w:rPr>
      </w:pPr>
      <w:r w:rsidRPr="005F17BD">
        <w:rPr>
          <w:sz w:val="28"/>
          <w:szCs w:val="28"/>
        </w:rPr>
        <w:t>3. Подкормка птиц</w:t>
      </w:r>
    </w:p>
    <w:p w:rsidR="0007405C" w:rsidRPr="005F17BD" w:rsidRDefault="0007405C" w:rsidP="0007405C">
      <w:pPr>
        <w:tabs>
          <w:tab w:val="left" w:pos="1260"/>
        </w:tabs>
        <w:ind w:left="360"/>
        <w:jc w:val="both"/>
        <w:rPr>
          <w:sz w:val="28"/>
          <w:szCs w:val="28"/>
        </w:rPr>
      </w:pPr>
      <w:r w:rsidRPr="005F17BD">
        <w:rPr>
          <w:sz w:val="28"/>
          <w:szCs w:val="28"/>
        </w:rPr>
        <w:t>Лето</w:t>
      </w:r>
    </w:p>
    <w:p w:rsidR="0007405C" w:rsidRPr="005F17BD" w:rsidRDefault="0007405C" w:rsidP="0007405C">
      <w:pPr>
        <w:tabs>
          <w:tab w:val="left" w:pos="1260"/>
        </w:tabs>
        <w:ind w:left="360"/>
        <w:jc w:val="both"/>
        <w:rPr>
          <w:sz w:val="28"/>
          <w:szCs w:val="28"/>
        </w:rPr>
      </w:pPr>
      <w:r w:rsidRPr="005F17BD">
        <w:rPr>
          <w:sz w:val="28"/>
          <w:szCs w:val="28"/>
        </w:rPr>
        <w:t>Работа лагерей:</w:t>
      </w:r>
    </w:p>
    <w:p w:rsidR="0007405C" w:rsidRPr="005F17BD" w:rsidRDefault="0007405C" w:rsidP="0007405C">
      <w:pPr>
        <w:numPr>
          <w:ilvl w:val="0"/>
          <w:numId w:val="5"/>
        </w:numPr>
        <w:tabs>
          <w:tab w:val="left" w:pos="1260"/>
        </w:tabs>
        <w:jc w:val="both"/>
        <w:rPr>
          <w:sz w:val="28"/>
          <w:szCs w:val="28"/>
        </w:rPr>
      </w:pPr>
      <w:r w:rsidRPr="005F17BD">
        <w:rPr>
          <w:sz w:val="28"/>
          <w:szCs w:val="28"/>
        </w:rPr>
        <w:t>Экологический лагерь «Ромашка»</w:t>
      </w:r>
    </w:p>
    <w:p w:rsidR="0007405C" w:rsidRPr="005F17BD" w:rsidRDefault="0007405C" w:rsidP="0007405C">
      <w:pPr>
        <w:numPr>
          <w:ilvl w:val="0"/>
          <w:numId w:val="5"/>
        </w:numPr>
        <w:tabs>
          <w:tab w:val="left" w:pos="1260"/>
        </w:tabs>
        <w:jc w:val="both"/>
        <w:rPr>
          <w:sz w:val="28"/>
          <w:szCs w:val="28"/>
        </w:rPr>
      </w:pPr>
      <w:r w:rsidRPr="005F17BD">
        <w:rPr>
          <w:sz w:val="28"/>
          <w:szCs w:val="28"/>
        </w:rPr>
        <w:t>Учебно – опытный участок</w:t>
      </w:r>
    </w:p>
    <w:p w:rsidR="0007405C" w:rsidRPr="005F17BD" w:rsidRDefault="0007405C" w:rsidP="0007405C">
      <w:pPr>
        <w:numPr>
          <w:ilvl w:val="0"/>
          <w:numId w:val="5"/>
        </w:numPr>
        <w:tabs>
          <w:tab w:val="left" w:pos="1260"/>
        </w:tabs>
        <w:jc w:val="both"/>
        <w:rPr>
          <w:sz w:val="28"/>
          <w:szCs w:val="28"/>
        </w:rPr>
      </w:pPr>
      <w:r w:rsidRPr="005F17BD">
        <w:rPr>
          <w:sz w:val="28"/>
          <w:szCs w:val="28"/>
        </w:rPr>
        <w:t>Экскурсии и походы в лес</w:t>
      </w:r>
    </w:p>
    <w:p w:rsidR="0007405C" w:rsidRPr="005F17BD" w:rsidRDefault="0007405C" w:rsidP="0007405C">
      <w:pPr>
        <w:tabs>
          <w:tab w:val="left" w:pos="1260"/>
        </w:tabs>
        <w:rPr>
          <w:sz w:val="28"/>
          <w:szCs w:val="28"/>
        </w:rPr>
      </w:pPr>
      <w:r w:rsidRPr="005F17BD">
        <w:rPr>
          <w:sz w:val="28"/>
          <w:szCs w:val="28"/>
        </w:rPr>
        <w:tab/>
        <w:t>Природа многое дает, но взамен требует внимания, любви, заботы. Поэтому данная программа должна воспитывать у учащихся чувство сопричастности с природой, защищать ее.</w:t>
      </w:r>
    </w:p>
    <w:p w:rsidR="0007405C" w:rsidRPr="005F17BD" w:rsidRDefault="0007405C" w:rsidP="0007405C">
      <w:pPr>
        <w:tabs>
          <w:tab w:val="left" w:pos="1260"/>
        </w:tabs>
        <w:rPr>
          <w:sz w:val="28"/>
          <w:szCs w:val="28"/>
        </w:rPr>
      </w:pPr>
      <w:r w:rsidRPr="005F17BD">
        <w:rPr>
          <w:sz w:val="28"/>
          <w:szCs w:val="28"/>
        </w:rPr>
        <w:t xml:space="preserve">                                                               Коль суждено дышать нам воздухом одним </w:t>
      </w:r>
    </w:p>
    <w:p w:rsidR="0007405C" w:rsidRPr="005F17BD" w:rsidRDefault="0007405C" w:rsidP="0007405C">
      <w:pPr>
        <w:tabs>
          <w:tab w:val="left" w:pos="1260"/>
        </w:tabs>
        <w:rPr>
          <w:sz w:val="28"/>
          <w:szCs w:val="28"/>
        </w:rPr>
      </w:pPr>
      <w:r w:rsidRPr="005F17BD">
        <w:rPr>
          <w:sz w:val="28"/>
          <w:szCs w:val="28"/>
        </w:rPr>
        <w:t xml:space="preserve">                                                               Давайте же на век объединимся</w:t>
      </w:r>
    </w:p>
    <w:p w:rsidR="0007405C" w:rsidRPr="005F17BD" w:rsidRDefault="0007405C" w:rsidP="0007405C">
      <w:pPr>
        <w:tabs>
          <w:tab w:val="left" w:pos="1260"/>
        </w:tabs>
        <w:rPr>
          <w:sz w:val="28"/>
          <w:szCs w:val="28"/>
        </w:rPr>
      </w:pPr>
      <w:r w:rsidRPr="005F17BD">
        <w:rPr>
          <w:sz w:val="28"/>
          <w:szCs w:val="28"/>
        </w:rPr>
        <w:t xml:space="preserve">                                                               Давайте наши души сохраним</w:t>
      </w:r>
    </w:p>
    <w:p w:rsidR="0007405C" w:rsidRPr="005F17BD" w:rsidRDefault="0007405C" w:rsidP="0007405C">
      <w:pPr>
        <w:tabs>
          <w:tab w:val="left" w:pos="1260"/>
        </w:tabs>
        <w:rPr>
          <w:sz w:val="28"/>
          <w:szCs w:val="28"/>
        </w:rPr>
      </w:pPr>
      <w:r w:rsidRPr="005F17BD">
        <w:rPr>
          <w:sz w:val="28"/>
          <w:szCs w:val="28"/>
        </w:rPr>
        <w:t xml:space="preserve">                                                               Тогда мы на Земле и сами сохранимся.</w:t>
      </w:r>
    </w:p>
    <w:p w:rsidR="0007405C" w:rsidRDefault="0007405C" w:rsidP="0007405C">
      <w:pPr>
        <w:tabs>
          <w:tab w:val="left" w:pos="1260"/>
        </w:tabs>
        <w:ind w:left="360"/>
        <w:rPr>
          <w:sz w:val="28"/>
          <w:szCs w:val="28"/>
        </w:rPr>
      </w:pPr>
    </w:p>
    <w:p w:rsidR="00407E10" w:rsidRPr="00910DC0" w:rsidRDefault="00407E10" w:rsidP="00407E10">
      <w:pPr>
        <w:jc w:val="center"/>
        <w:rPr>
          <w:sz w:val="28"/>
          <w:szCs w:val="28"/>
        </w:rPr>
      </w:pPr>
      <w:bookmarkStart w:id="0" w:name="_GoBack"/>
      <w:bookmarkEnd w:id="0"/>
      <w:r w:rsidRPr="00910DC0">
        <w:rPr>
          <w:sz w:val="28"/>
          <w:szCs w:val="28"/>
        </w:rPr>
        <w:t xml:space="preserve">План мероприятий </w:t>
      </w:r>
    </w:p>
    <w:p w:rsidR="00407E10" w:rsidRPr="00910DC0" w:rsidRDefault="00407E10" w:rsidP="00407E10">
      <w:pPr>
        <w:jc w:val="center"/>
        <w:rPr>
          <w:sz w:val="28"/>
          <w:szCs w:val="28"/>
        </w:rPr>
      </w:pPr>
      <w:r w:rsidRPr="00910DC0">
        <w:rPr>
          <w:sz w:val="28"/>
          <w:szCs w:val="28"/>
        </w:rPr>
        <w:t>Года экологии в 2017 году</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1242"/>
        <w:gridCol w:w="2666"/>
      </w:tblGrid>
      <w:tr w:rsidR="00407E10" w:rsidRPr="00910DC0" w:rsidTr="007D5C59">
        <w:tc>
          <w:tcPr>
            <w:tcW w:w="851" w:type="dxa"/>
            <w:shd w:val="clear" w:color="auto" w:fill="auto"/>
          </w:tcPr>
          <w:p w:rsidR="00407E10" w:rsidRPr="00910DC0" w:rsidRDefault="00407E10" w:rsidP="007D5C59">
            <w:pPr>
              <w:jc w:val="center"/>
              <w:rPr>
                <w:sz w:val="28"/>
                <w:szCs w:val="28"/>
              </w:rPr>
            </w:pPr>
            <w:r w:rsidRPr="00910DC0">
              <w:rPr>
                <w:sz w:val="28"/>
                <w:szCs w:val="28"/>
              </w:rPr>
              <w:t>№</w:t>
            </w:r>
          </w:p>
        </w:tc>
        <w:tc>
          <w:tcPr>
            <w:tcW w:w="5812" w:type="dxa"/>
            <w:shd w:val="clear" w:color="auto" w:fill="auto"/>
          </w:tcPr>
          <w:p w:rsidR="00407E10" w:rsidRPr="00910DC0" w:rsidRDefault="00407E10" w:rsidP="007D5C59">
            <w:pPr>
              <w:jc w:val="center"/>
              <w:rPr>
                <w:sz w:val="28"/>
                <w:szCs w:val="28"/>
              </w:rPr>
            </w:pPr>
            <w:r w:rsidRPr="00910DC0">
              <w:rPr>
                <w:sz w:val="28"/>
                <w:szCs w:val="28"/>
              </w:rPr>
              <w:t>Наименование мероприятий</w:t>
            </w:r>
          </w:p>
        </w:tc>
        <w:tc>
          <w:tcPr>
            <w:tcW w:w="1242" w:type="dxa"/>
            <w:shd w:val="clear" w:color="auto" w:fill="auto"/>
          </w:tcPr>
          <w:p w:rsidR="00407E10" w:rsidRPr="00910DC0" w:rsidRDefault="00407E10" w:rsidP="007D5C59">
            <w:pPr>
              <w:jc w:val="center"/>
              <w:rPr>
                <w:sz w:val="28"/>
                <w:szCs w:val="28"/>
              </w:rPr>
            </w:pPr>
            <w:r w:rsidRPr="00910DC0">
              <w:rPr>
                <w:sz w:val="28"/>
                <w:szCs w:val="28"/>
              </w:rPr>
              <w:t>Сроки проведения</w:t>
            </w:r>
          </w:p>
        </w:tc>
        <w:tc>
          <w:tcPr>
            <w:tcW w:w="2666" w:type="dxa"/>
            <w:shd w:val="clear" w:color="auto" w:fill="auto"/>
          </w:tcPr>
          <w:p w:rsidR="00407E10" w:rsidRPr="00910DC0" w:rsidRDefault="00407E10" w:rsidP="007D5C59">
            <w:pPr>
              <w:jc w:val="center"/>
              <w:rPr>
                <w:sz w:val="28"/>
                <w:szCs w:val="28"/>
              </w:rPr>
            </w:pPr>
            <w:r w:rsidRPr="00910DC0">
              <w:rPr>
                <w:sz w:val="28"/>
                <w:szCs w:val="28"/>
              </w:rPr>
              <w:t>Исполнители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Торжественная линейка «Открытие Года экологии». Создание информационного стенда «Экология - путь к пониманию природы».</w:t>
            </w:r>
          </w:p>
        </w:tc>
        <w:tc>
          <w:tcPr>
            <w:tcW w:w="1242" w:type="dxa"/>
            <w:shd w:val="clear" w:color="auto" w:fill="auto"/>
          </w:tcPr>
          <w:p w:rsidR="00407E10" w:rsidRPr="00910DC0" w:rsidRDefault="00407E10" w:rsidP="007D5C59">
            <w:pPr>
              <w:rPr>
                <w:sz w:val="28"/>
                <w:szCs w:val="28"/>
              </w:rPr>
            </w:pPr>
            <w:r w:rsidRPr="00910DC0">
              <w:rPr>
                <w:sz w:val="28"/>
                <w:szCs w:val="28"/>
              </w:rPr>
              <w:t>Январь 2017</w:t>
            </w: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Учитель биологи, химии, географии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Школьный фотоконкурс «Посмотри, как хорош край, в котором ты живешь»</w:t>
            </w:r>
          </w:p>
        </w:tc>
        <w:tc>
          <w:tcPr>
            <w:tcW w:w="1242" w:type="dxa"/>
            <w:shd w:val="clear" w:color="auto" w:fill="auto"/>
          </w:tcPr>
          <w:p w:rsidR="00407E10" w:rsidRPr="00910DC0" w:rsidRDefault="00407E10" w:rsidP="007D5C59">
            <w:pPr>
              <w:rPr>
                <w:sz w:val="28"/>
                <w:szCs w:val="28"/>
              </w:rPr>
            </w:pPr>
            <w:r>
              <w:rPr>
                <w:sz w:val="28"/>
                <w:szCs w:val="28"/>
              </w:rPr>
              <w:t>Февраль</w:t>
            </w:r>
            <w:r w:rsidRPr="00910DC0">
              <w:rPr>
                <w:sz w:val="28"/>
                <w:szCs w:val="28"/>
              </w:rPr>
              <w:t xml:space="preserve"> 2017</w:t>
            </w:r>
          </w:p>
        </w:tc>
        <w:tc>
          <w:tcPr>
            <w:tcW w:w="2666" w:type="dxa"/>
            <w:shd w:val="clear" w:color="auto" w:fill="auto"/>
          </w:tcPr>
          <w:p w:rsidR="00407E10" w:rsidRPr="00910DC0" w:rsidRDefault="00407E10" w:rsidP="007D5C59">
            <w:pPr>
              <w:jc w:val="both"/>
              <w:rPr>
                <w:sz w:val="28"/>
                <w:szCs w:val="28"/>
              </w:rPr>
            </w:pPr>
            <w:r>
              <w:rPr>
                <w:sz w:val="28"/>
                <w:szCs w:val="28"/>
              </w:rPr>
              <w:t>Б</w:t>
            </w:r>
            <w:r w:rsidRPr="00910DC0">
              <w:rPr>
                <w:sz w:val="28"/>
                <w:szCs w:val="28"/>
              </w:rPr>
              <w:t xml:space="preserve">иблиотекарь </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Школьная научно-исследовательская конференция «Шаг в будущее», секция «Экология»</w:t>
            </w:r>
          </w:p>
        </w:tc>
        <w:tc>
          <w:tcPr>
            <w:tcW w:w="1242" w:type="dxa"/>
            <w:shd w:val="clear" w:color="auto" w:fill="auto"/>
          </w:tcPr>
          <w:p w:rsidR="00407E10" w:rsidRPr="00910DC0" w:rsidRDefault="00407E10" w:rsidP="007D5C59">
            <w:pPr>
              <w:rPr>
                <w:sz w:val="28"/>
                <w:szCs w:val="28"/>
              </w:rPr>
            </w:pPr>
            <w:r w:rsidRPr="00910DC0">
              <w:rPr>
                <w:sz w:val="28"/>
                <w:szCs w:val="28"/>
              </w:rPr>
              <w:t>Март</w:t>
            </w: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Учителя химии, биологии, географии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Марафон «Моё Приаргунье – моя планета»</w:t>
            </w:r>
          </w:p>
        </w:tc>
        <w:tc>
          <w:tcPr>
            <w:tcW w:w="1242" w:type="dxa"/>
            <w:shd w:val="clear" w:color="auto" w:fill="auto"/>
          </w:tcPr>
          <w:p w:rsidR="00407E10" w:rsidRPr="00910DC0" w:rsidRDefault="00407E10" w:rsidP="007D5C59">
            <w:pPr>
              <w:rPr>
                <w:sz w:val="28"/>
                <w:szCs w:val="28"/>
              </w:rPr>
            </w:pPr>
            <w:r w:rsidRPr="00910DC0">
              <w:rPr>
                <w:sz w:val="28"/>
                <w:szCs w:val="28"/>
              </w:rPr>
              <w:t>Март</w:t>
            </w:r>
          </w:p>
          <w:p w:rsidR="00407E10" w:rsidRPr="00910DC0" w:rsidRDefault="00407E10" w:rsidP="007D5C59">
            <w:pPr>
              <w:rPr>
                <w:sz w:val="28"/>
                <w:szCs w:val="28"/>
              </w:rPr>
            </w:pPr>
            <w:r w:rsidRPr="00910DC0">
              <w:rPr>
                <w:sz w:val="28"/>
                <w:szCs w:val="28"/>
              </w:rPr>
              <w:t>2017</w:t>
            </w:r>
          </w:p>
          <w:p w:rsidR="00407E10" w:rsidRPr="00910DC0" w:rsidRDefault="00407E10" w:rsidP="007D5C59">
            <w:pPr>
              <w:rPr>
                <w:sz w:val="28"/>
                <w:szCs w:val="28"/>
              </w:rPr>
            </w:pP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Учителя биологи, химии, географии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Школьный конкурс экологических листовок «Сохраним природу и культуру Приаргунья»</w:t>
            </w:r>
          </w:p>
        </w:tc>
        <w:tc>
          <w:tcPr>
            <w:tcW w:w="1242" w:type="dxa"/>
            <w:shd w:val="clear" w:color="auto" w:fill="auto"/>
          </w:tcPr>
          <w:p w:rsidR="00407E10" w:rsidRPr="00910DC0" w:rsidRDefault="00407E10" w:rsidP="007D5C59">
            <w:pPr>
              <w:rPr>
                <w:sz w:val="28"/>
                <w:szCs w:val="28"/>
              </w:rPr>
            </w:pPr>
            <w:r w:rsidRPr="00910DC0">
              <w:rPr>
                <w:sz w:val="28"/>
                <w:szCs w:val="28"/>
              </w:rPr>
              <w:t>Март</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Экологическая игра «Наш дом – Приаргунье»</w:t>
            </w:r>
          </w:p>
        </w:tc>
        <w:tc>
          <w:tcPr>
            <w:tcW w:w="1242" w:type="dxa"/>
            <w:shd w:val="clear" w:color="auto" w:fill="auto"/>
          </w:tcPr>
          <w:p w:rsidR="00407E10" w:rsidRPr="00910DC0" w:rsidRDefault="00407E10" w:rsidP="007D5C59">
            <w:pPr>
              <w:rPr>
                <w:sz w:val="28"/>
                <w:szCs w:val="28"/>
              </w:rPr>
            </w:pPr>
            <w:r w:rsidRPr="00910DC0">
              <w:rPr>
                <w:sz w:val="28"/>
                <w:szCs w:val="28"/>
              </w:rPr>
              <w:t>Апрель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Учителя биологи, химии, географии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Неделя экологии, Всероссийский День экологических знаний</w:t>
            </w:r>
          </w:p>
        </w:tc>
        <w:tc>
          <w:tcPr>
            <w:tcW w:w="1242" w:type="dxa"/>
            <w:shd w:val="clear" w:color="auto" w:fill="auto"/>
          </w:tcPr>
          <w:p w:rsidR="00407E10" w:rsidRPr="00910DC0" w:rsidRDefault="00407E10" w:rsidP="007D5C59">
            <w:pPr>
              <w:rPr>
                <w:sz w:val="28"/>
                <w:szCs w:val="28"/>
              </w:rPr>
            </w:pPr>
            <w:r w:rsidRPr="00910DC0">
              <w:rPr>
                <w:sz w:val="28"/>
                <w:szCs w:val="28"/>
              </w:rPr>
              <w:t>Апрель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B15DCC">
              <w:rPr>
                <w:sz w:val="28"/>
                <w:szCs w:val="28"/>
              </w:rPr>
              <w:t>Тематическое мероприятие «Знакомьтесь, Красная книга!»</w:t>
            </w:r>
          </w:p>
        </w:tc>
        <w:tc>
          <w:tcPr>
            <w:tcW w:w="1242" w:type="dxa"/>
            <w:shd w:val="clear" w:color="auto" w:fill="auto"/>
          </w:tcPr>
          <w:p w:rsidR="00407E10" w:rsidRPr="00910DC0" w:rsidRDefault="00407E10" w:rsidP="007D5C59">
            <w:pPr>
              <w:rPr>
                <w:sz w:val="28"/>
                <w:szCs w:val="28"/>
              </w:rPr>
            </w:pPr>
            <w:r w:rsidRPr="00910DC0">
              <w:rPr>
                <w:sz w:val="28"/>
                <w:szCs w:val="28"/>
              </w:rPr>
              <w:t>Апрель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День Земли</w:t>
            </w:r>
          </w:p>
        </w:tc>
        <w:tc>
          <w:tcPr>
            <w:tcW w:w="1242" w:type="dxa"/>
            <w:shd w:val="clear" w:color="auto" w:fill="auto"/>
          </w:tcPr>
          <w:p w:rsidR="00407E10" w:rsidRPr="00910DC0" w:rsidRDefault="00407E10" w:rsidP="007D5C59">
            <w:pPr>
              <w:rPr>
                <w:sz w:val="28"/>
                <w:szCs w:val="28"/>
              </w:rPr>
            </w:pPr>
            <w:r w:rsidRPr="00910DC0">
              <w:rPr>
                <w:sz w:val="28"/>
                <w:szCs w:val="28"/>
              </w:rPr>
              <w:t>Апрель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Учителя биологи, химии, географии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Экологический месячник по озеленению прилегающих территорий школы</w:t>
            </w:r>
          </w:p>
        </w:tc>
        <w:tc>
          <w:tcPr>
            <w:tcW w:w="1242" w:type="dxa"/>
            <w:shd w:val="clear" w:color="auto" w:fill="auto"/>
          </w:tcPr>
          <w:p w:rsidR="00407E10" w:rsidRPr="00910DC0" w:rsidRDefault="00407E10" w:rsidP="007D5C59">
            <w:pPr>
              <w:rPr>
                <w:sz w:val="28"/>
                <w:szCs w:val="28"/>
              </w:rPr>
            </w:pPr>
            <w:r w:rsidRPr="00910DC0">
              <w:rPr>
                <w:sz w:val="28"/>
                <w:szCs w:val="28"/>
              </w:rPr>
              <w:t>Май</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Pr>
                <w:sz w:val="28"/>
                <w:szCs w:val="28"/>
              </w:rPr>
              <w:t xml:space="preserve">ЗДВР, </w:t>
            </w: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Акция «Огород на окне»</w:t>
            </w:r>
          </w:p>
        </w:tc>
        <w:tc>
          <w:tcPr>
            <w:tcW w:w="1242" w:type="dxa"/>
            <w:shd w:val="clear" w:color="auto" w:fill="auto"/>
          </w:tcPr>
          <w:p w:rsidR="00407E10" w:rsidRPr="00910DC0" w:rsidRDefault="00407E10" w:rsidP="007D5C59">
            <w:pPr>
              <w:rPr>
                <w:sz w:val="28"/>
                <w:szCs w:val="28"/>
              </w:rPr>
            </w:pPr>
            <w:r w:rsidRPr="00910DC0">
              <w:rPr>
                <w:sz w:val="28"/>
                <w:szCs w:val="28"/>
              </w:rPr>
              <w:t>Май</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Экологический трудовой десант школьников</w:t>
            </w:r>
          </w:p>
        </w:tc>
        <w:tc>
          <w:tcPr>
            <w:tcW w:w="1242" w:type="dxa"/>
            <w:shd w:val="clear" w:color="auto" w:fill="auto"/>
          </w:tcPr>
          <w:p w:rsidR="00407E10" w:rsidRPr="00910DC0" w:rsidRDefault="00407E10" w:rsidP="007D5C59">
            <w:pPr>
              <w:rPr>
                <w:sz w:val="28"/>
                <w:szCs w:val="28"/>
              </w:rPr>
            </w:pPr>
            <w:r w:rsidRPr="00910DC0">
              <w:rPr>
                <w:sz w:val="28"/>
                <w:szCs w:val="28"/>
              </w:rPr>
              <w:t>Май</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Акция «Аллея выпускников»</w:t>
            </w:r>
          </w:p>
        </w:tc>
        <w:tc>
          <w:tcPr>
            <w:tcW w:w="1242" w:type="dxa"/>
            <w:shd w:val="clear" w:color="auto" w:fill="auto"/>
          </w:tcPr>
          <w:p w:rsidR="00407E10" w:rsidRPr="00910DC0" w:rsidRDefault="00407E10" w:rsidP="007D5C59">
            <w:pPr>
              <w:rPr>
                <w:sz w:val="28"/>
                <w:szCs w:val="28"/>
              </w:rPr>
            </w:pPr>
            <w:r w:rsidRPr="00910DC0">
              <w:rPr>
                <w:sz w:val="28"/>
                <w:szCs w:val="28"/>
              </w:rPr>
              <w:t>Май</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B0331F">
              <w:rPr>
                <w:sz w:val="28"/>
                <w:szCs w:val="28"/>
              </w:rPr>
              <w:t>Операция «Школьный дворик» (оформление цветочной клумбы)</w:t>
            </w:r>
          </w:p>
        </w:tc>
        <w:tc>
          <w:tcPr>
            <w:tcW w:w="1242" w:type="dxa"/>
            <w:shd w:val="clear" w:color="auto" w:fill="auto"/>
          </w:tcPr>
          <w:p w:rsidR="00407E10" w:rsidRPr="00910DC0" w:rsidRDefault="00407E10" w:rsidP="007D5C59">
            <w:pPr>
              <w:rPr>
                <w:sz w:val="28"/>
                <w:szCs w:val="28"/>
              </w:rPr>
            </w:pPr>
            <w:r>
              <w:rPr>
                <w:sz w:val="28"/>
                <w:szCs w:val="28"/>
              </w:rPr>
              <w:t>Май 2017</w:t>
            </w:r>
          </w:p>
        </w:tc>
        <w:tc>
          <w:tcPr>
            <w:tcW w:w="2666" w:type="dxa"/>
            <w:shd w:val="clear" w:color="auto" w:fill="auto"/>
          </w:tcPr>
          <w:p w:rsidR="00407E10" w:rsidRPr="00910DC0" w:rsidRDefault="00407E10" w:rsidP="007D5C59">
            <w:pPr>
              <w:jc w:val="both"/>
              <w:rPr>
                <w:sz w:val="28"/>
                <w:szCs w:val="28"/>
              </w:rPr>
            </w:pPr>
            <w:r w:rsidRPr="00B15DCC">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Библиотечный урок «Экология и мы»</w:t>
            </w:r>
          </w:p>
        </w:tc>
        <w:tc>
          <w:tcPr>
            <w:tcW w:w="1242" w:type="dxa"/>
            <w:shd w:val="clear" w:color="auto" w:fill="auto"/>
          </w:tcPr>
          <w:p w:rsidR="00407E10" w:rsidRPr="00910DC0" w:rsidRDefault="00407E10" w:rsidP="007D5C59">
            <w:pPr>
              <w:rPr>
                <w:sz w:val="28"/>
                <w:szCs w:val="28"/>
              </w:rPr>
            </w:pPr>
            <w:r w:rsidRPr="00910DC0">
              <w:rPr>
                <w:sz w:val="28"/>
                <w:szCs w:val="28"/>
              </w:rPr>
              <w:t>Сентябрь 2017</w:t>
            </w:r>
          </w:p>
        </w:tc>
        <w:tc>
          <w:tcPr>
            <w:tcW w:w="2666" w:type="dxa"/>
            <w:shd w:val="clear" w:color="auto" w:fill="auto"/>
          </w:tcPr>
          <w:p w:rsidR="00407E10" w:rsidRPr="00910DC0" w:rsidRDefault="00407E10" w:rsidP="007D5C59">
            <w:pPr>
              <w:jc w:val="both"/>
              <w:rPr>
                <w:sz w:val="28"/>
                <w:szCs w:val="28"/>
              </w:rPr>
            </w:pPr>
            <w:r>
              <w:rPr>
                <w:sz w:val="28"/>
                <w:szCs w:val="28"/>
              </w:rPr>
              <w:t>Б</w:t>
            </w:r>
            <w:r w:rsidRPr="00910DC0">
              <w:rPr>
                <w:sz w:val="28"/>
                <w:szCs w:val="28"/>
              </w:rPr>
              <w:t>иблиотекарь</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B0331F">
              <w:rPr>
                <w:sz w:val="28"/>
                <w:szCs w:val="28"/>
              </w:rPr>
              <w:t>Экологическая сказка про «Колобка и его команду»</w:t>
            </w:r>
            <w:r>
              <w:rPr>
                <w:sz w:val="28"/>
                <w:szCs w:val="28"/>
              </w:rPr>
              <w:t xml:space="preserve"> - начальная школа</w:t>
            </w:r>
          </w:p>
        </w:tc>
        <w:tc>
          <w:tcPr>
            <w:tcW w:w="1242" w:type="dxa"/>
            <w:shd w:val="clear" w:color="auto" w:fill="auto"/>
          </w:tcPr>
          <w:p w:rsidR="00407E10" w:rsidRPr="00910DC0" w:rsidRDefault="00407E10" w:rsidP="007D5C59">
            <w:pPr>
              <w:rPr>
                <w:sz w:val="28"/>
                <w:szCs w:val="28"/>
              </w:rPr>
            </w:pPr>
            <w:r w:rsidRPr="00B15DCC">
              <w:rPr>
                <w:sz w:val="28"/>
                <w:szCs w:val="28"/>
              </w:rPr>
              <w:t>Сентябрь 2017</w:t>
            </w:r>
          </w:p>
        </w:tc>
        <w:tc>
          <w:tcPr>
            <w:tcW w:w="2666" w:type="dxa"/>
            <w:shd w:val="clear" w:color="auto" w:fill="auto"/>
          </w:tcPr>
          <w:p w:rsidR="00407E10" w:rsidRDefault="00407E10" w:rsidP="007D5C59">
            <w:pPr>
              <w:jc w:val="both"/>
              <w:rPr>
                <w:sz w:val="28"/>
                <w:szCs w:val="28"/>
              </w:rPr>
            </w:pPr>
            <w:r w:rsidRPr="00B15DCC">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Единый экологический урок «Капля воды – весь мир»</w:t>
            </w:r>
          </w:p>
        </w:tc>
        <w:tc>
          <w:tcPr>
            <w:tcW w:w="1242" w:type="dxa"/>
            <w:shd w:val="clear" w:color="auto" w:fill="auto"/>
          </w:tcPr>
          <w:p w:rsidR="00407E10" w:rsidRPr="00910DC0" w:rsidRDefault="00407E10" w:rsidP="007D5C59">
            <w:pPr>
              <w:rPr>
                <w:sz w:val="28"/>
                <w:szCs w:val="28"/>
              </w:rPr>
            </w:pPr>
            <w:r w:rsidRPr="00910DC0">
              <w:rPr>
                <w:sz w:val="28"/>
                <w:szCs w:val="28"/>
              </w:rPr>
              <w:t>Октябрь 2017</w:t>
            </w:r>
          </w:p>
        </w:tc>
        <w:tc>
          <w:tcPr>
            <w:tcW w:w="2666" w:type="dxa"/>
            <w:shd w:val="clear" w:color="auto" w:fill="auto"/>
          </w:tcPr>
          <w:p w:rsidR="00407E10" w:rsidRPr="00910DC0" w:rsidRDefault="00407E10" w:rsidP="007D5C59">
            <w:pPr>
              <w:jc w:val="both"/>
              <w:rPr>
                <w:sz w:val="28"/>
                <w:szCs w:val="28"/>
              </w:rPr>
            </w:pPr>
            <w:r w:rsidRPr="00910DC0">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B0331F">
              <w:rPr>
                <w:sz w:val="28"/>
                <w:szCs w:val="28"/>
              </w:rPr>
              <w:t>Лекций по вопросам семейной экологической культуры и культуры быта, организация бесед и пре</w:t>
            </w:r>
            <w:r>
              <w:rPr>
                <w:sz w:val="28"/>
                <w:szCs w:val="28"/>
              </w:rPr>
              <w:t>зентаций с родителями на темы: «</w:t>
            </w:r>
            <w:r w:rsidRPr="00B0331F">
              <w:rPr>
                <w:sz w:val="28"/>
                <w:szCs w:val="28"/>
              </w:rPr>
              <w:t>Социальная роль семейных традиций в вопросах развития экологической культуры</w:t>
            </w:r>
            <w:r>
              <w:rPr>
                <w:sz w:val="28"/>
                <w:szCs w:val="28"/>
              </w:rPr>
              <w:t>»</w:t>
            </w:r>
            <w:r w:rsidRPr="00B0331F">
              <w:rPr>
                <w:sz w:val="28"/>
                <w:szCs w:val="28"/>
              </w:rPr>
              <w:t xml:space="preserve">; </w:t>
            </w:r>
            <w:r>
              <w:rPr>
                <w:sz w:val="28"/>
                <w:szCs w:val="28"/>
              </w:rPr>
              <w:t>«</w:t>
            </w:r>
            <w:r w:rsidRPr="00B0331F">
              <w:rPr>
                <w:sz w:val="28"/>
                <w:szCs w:val="28"/>
              </w:rPr>
              <w:t>Роль семьи в формировании экологической культуры у ребенка</w:t>
            </w:r>
            <w:r>
              <w:rPr>
                <w:sz w:val="28"/>
                <w:szCs w:val="28"/>
              </w:rPr>
              <w:t>»</w:t>
            </w:r>
          </w:p>
        </w:tc>
        <w:tc>
          <w:tcPr>
            <w:tcW w:w="1242" w:type="dxa"/>
            <w:shd w:val="clear" w:color="auto" w:fill="auto"/>
          </w:tcPr>
          <w:p w:rsidR="00407E10" w:rsidRPr="00910DC0" w:rsidRDefault="00407E10" w:rsidP="007D5C59">
            <w:pPr>
              <w:rPr>
                <w:sz w:val="28"/>
                <w:szCs w:val="28"/>
              </w:rPr>
            </w:pPr>
            <w:r w:rsidRPr="00B15DCC">
              <w:rPr>
                <w:sz w:val="28"/>
                <w:szCs w:val="28"/>
              </w:rPr>
              <w:t>Октябрь 2017</w:t>
            </w:r>
          </w:p>
        </w:tc>
        <w:tc>
          <w:tcPr>
            <w:tcW w:w="2666" w:type="dxa"/>
            <w:shd w:val="clear" w:color="auto" w:fill="auto"/>
          </w:tcPr>
          <w:p w:rsidR="00407E10" w:rsidRPr="00910DC0" w:rsidRDefault="00407E10" w:rsidP="007D5C59">
            <w:pPr>
              <w:jc w:val="both"/>
              <w:rPr>
                <w:sz w:val="28"/>
                <w:szCs w:val="28"/>
              </w:rPr>
            </w:pPr>
            <w:r w:rsidRPr="00B15DCC">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tcBorders>
              <w:top w:val="outset" w:sz="6" w:space="0" w:color="auto"/>
              <w:left w:val="outset" w:sz="6" w:space="0" w:color="auto"/>
              <w:bottom w:val="outset" w:sz="6" w:space="0" w:color="auto"/>
              <w:right w:val="outset" w:sz="6" w:space="0" w:color="auto"/>
            </w:tcBorders>
          </w:tcPr>
          <w:p w:rsidR="00407E10" w:rsidRPr="00B15DCC" w:rsidRDefault="00407E10" w:rsidP="007D5C59">
            <w:pPr>
              <w:rPr>
                <w:color w:val="000000"/>
                <w:sz w:val="28"/>
                <w:szCs w:val="28"/>
              </w:rPr>
            </w:pPr>
            <w:r w:rsidRPr="00B15DCC">
              <w:rPr>
                <w:color w:val="000000"/>
                <w:sz w:val="28"/>
                <w:szCs w:val="28"/>
              </w:rPr>
              <w:t>Акция «Покормите птиц зимой»</w:t>
            </w:r>
          </w:p>
        </w:tc>
        <w:tc>
          <w:tcPr>
            <w:tcW w:w="1242" w:type="dxa"/>
            <w:shd w:val="clear" w:color="auto" w:fill="auto"/>
          </w:tcPr>
          <w:p w:rsidR="00407E10" w:rsidRPr="00910DC0" w:rsidRDefault="00407E10" w:rsidP="007D5C59">
            <w:pPr>
              <w:rPr>
                <w:sz w:val="28"/>
                <w:szCs w:val="28"/>
              </w:rPr>
            </w:pPr>
            <w:r>
              <w:rPr>
                <w:sz w:val="28"/>
                <w:szCs w:val="28"/>
              </w:rPr>
              <w:t>Ноябрь 2017</w:t>
            </w:r>
          </w:p>
        </w:tc>
        <w:tc>
          <w:tcPr>
            <w:tcW w:w="2666" w:type="dxa"/>
            <w:shd w:val="clear" w:color="auto" w:fill="auto"/>
          </w:tcPr>
          <w:p w:rsidR="00407E10" w:rsidRPr="00910DC0" w:rsidRDefault="00407E10" w:rsidP="007D5C59">
            <w:pPr>
              <w:jc w:val="both"/>
              <w:rPr>
                <w:sz w:val="28"/>
                <w:szCs w:val="28"/>
              </w:rPr>
            </w:pPr>
            <w:r w:rsidRPr="00B15DCC">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tcBorders>
              <w:top w:val="outset" w:sz="6" w:space="0" w:color="auto"/>
              <w:left w:val="outset" w:sz="6" w:space="0" w:color="auto"/>
              <w:bottom w:val="outset" w:sz="6" w:space="0" w:color="auto"/>
              <w:right w:val="outset" w:sz="6" w:space="0" w:color="auto"/>
            </w:tcBorders>
          </w:tcPr>
          <w:p w:rsidR="00407E10" w:rsidRPr="00B15DCC" w:rsidRDefault="00407E10" w:rsidP="007D5C59">
            <w:pPr>
              <w:rPr>
                <w:color w:val="000000"/>
                <w:sz w:val="28"/>
                <w:szCs w:val="28"/>
              </w:rPr>
            </w:pPr>
            <w:r w:rsidRPr="00B15DCC">
              <w:rPr>
                <w:color w:val="000000"/>
                <w:sz w:val="28"/>
                <w:szCs w:val="28"/>
              </w:rPr>
              <w:t>Конкурс, знатоков и защитников птиц «День птиц»</w:t>
            </w:r>
          </w:p>
        </w:tc>
        <w:tc>
          <w:tcPr>
            <w:tcW w:w="1242" w:type="dxa"/>
            <w:shd w:val="clear" w:color="auto" w:fill="auto"/>
          </w:tcPr>
          <w:p w:rsidR="00407E10" w:rsidRPr="00910DC0" w:rsidRDefault="00407E10" w:rsidP="007D5C59">
            <w:pPr>
              <w:rPr>
                <w:sz w:val="28"/>
                <w:szCs w:val="28"/>
              </w:rPr>
            </w:pPr>
            <w:r>
              <w:rPr>
                <w:sz w:val="28"/>
                <w:szCs w:val="28"/>
              </w:rPr>
              <w:t>Ноябрь 2017</w:t>
            </w:r>
          </w:p>
        </w:tc>
        <w:tc>
          <w:tcPr>
            <w:tcW w:w="2666" w:type="dxa"/>
            <w:shd w:val="clear" w:color="auto" w:fill="auto"/>
          </w:tcPr>
          <w:p w:rsidR="00407E10" w:rsidRPr="00910DC0" w:rsidRDefault="00407E10" w:rsidP="007D5C59">
            <w:pPr>
              <w:jc w:val="both"/>
              <w:rPr>
                <w:sz w:val="28"/>
                <w:szCs w:val="28"/>
              </w:rPr>
            </w:pPr>
            <w:r w:rsidRPr="00B15DCC">
              <w:rPr>
                <w:sz w:val="28"/>
                <w:szCs w:val="28"/>
              </w:rPr>
              <w:t>Классные руководители</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Создание выставки книг «Природа и экология»</w:t>
            </w:r>
          </w:p>
        </w:tc>
        <w:tc>
          <w:tcPr>
            <w:tcW w:w="1242" w:type="dxa"/>
            <w:shd w:val="clear" w:color="auto" w:fill="auto"/>
          </w:tcPr>
          <w:p w:rsidR="00407E10" w:rsidRPr="00910DC0" w:rsidRDefault="00407E10" w:rsidP="007D5C59">
            <w:pPr>
              <w:rPr>
                <w:sz w:val="28"/>
                <w:szCs w:val="28"/>
              </w:rPr>
            </w:pPr>
            <w:r w:rsidRPr="00910DC0">
              <w:rPr>
                <w:sz w:val="28"/>
                <w:szCs w:val="28"/>
              </w:rPr>
              <w:t>Декабрь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Pr>
                <w:sz w:val="28"/>
                <w:szCs w:val="28"/>
              </w:rPr>
              <w:t>Б</w:t>
            </w:r>
            <w:r w:rsidRPr="00910DC0">
              <w:rPr>
                <w:sz w:val="28"/>
                <w:szCs w:val="28"/>
              </w:rPr>
              <w:t>иблиотекарь</w:t>
            </w:r>
          </w:p>
        </w:tc>
      </w:tr>
      <w:tr w:rsidR="00407E10" w:rsidRPr="00910DC0" w:rsidTr="007D5C59">
        <w:tc>
          <w:tcPr>
            <w:tcW w:w="851" w:type="dxa"/>
            <w:shd w:val="clear" w:color="auto" w:fill="auto"/>
          </w:tcPr>
          <w:p w:rsidR="00407E10" w:rsidRPr="00910DC0" w:rsidRDefault="00407E10" w:rsidP="00407E10">
            <w:pPr>
              <w:widowControl w:val="0"/>
              <w:numPr>
                <w:ilvl w:val="0"/>
                <w:numId w:val="16"/>
              </w:numPr>
              <w:autoSpaceDE w:val="0"/>
              <w:autoSpaceDN w:val="0"/>
              <w:adjustRightInd w:val="0"/>
              <w:rPr>
                <w:sz w:val="28"/>
                <w:szCs w:val="28"/>
              </w:rPr>
            </w:pPr>
          </w:p>
        </w:tc>
        <w:tc>
          <w:tcPr>
            <w:tcW w:w="5812" w:type="dxa"/>
            <w:shd w:val="clear" w:color="auto" w:fill="auto"/>
          </w:tcPr>
          <w:p w:rsidR="00407E10" w:rsidRPr="00910DC0" w:rsidRDefault="00407E10" w:rsidP="007D5C59">
            <w:pPr>
              <w:jc w:val="both"/>
              <w:rPr>
                <w:sz w:val="28"/>
                <w:szCs w:val="28"/>
              </w:rPr>
            </w:pPr>
            <w:r w:rsidRPr="00910DC0">
              <w:rPr>
                <w:sz w:val="28"/>
                <w:szCs w:val="28"/>
              </w:rPr>
              <w:t>Закрытие Года экологии. Подведение итогов.</w:t>
            </w:r>
          </w:p>
        </w:tc>
        <w:tc>
          <w:tcPr>
            <w:tcW w:w="1242" w:type="dxa"/>
            <w:shd w:val="clear" w:color="auto" w:fill="auto"/>
          </w:tcPr>
          <w:p w:rsidR="00407E10" w:rsidRPr="00910DC0" w:rsidRDefault="00407E10" w:rsidP="007D5C59">
            <w:pPr>
              <w:rPr>
                <w:sz w:val="28"/>
                <w:szCs w:val="28"/>
              </w:rPr>
            </w:pPr>
            <w:r w:rsidRPr="00910DC0">
              <w:rPr>
                <w:sz w:val="28"/>
                <w:szCs w:val="28"/>
              </w:rPr>
              <w:t>Декабрь</w:t>
            </w:r>
          </w:p>
          <w:p w:rsidR="00407E10" w:rsidRPr="00910DC0" w:rsidRDefault="00407E10" w:rsidP="007D5C59">
            <w:pPr>
              <w:rPr>
                <w:sz w:val="28"/>
                <w:szCs w:val="28"/>
              </w:rPr>
            </w:pPr>
            <w:r w:rsidRPr="00910DC0">
              <w:rPr>
                <w:sz w:val="28"/>
                <w:szCs w:val="28"/>
              </w:rPr>
              <w:t>2017</w:t>
            </w:r>
          </w:p>
        </w:tc>
        <w:tc>
          <w:tcPr>
            <w:tcW w:w="2666" w:type="dxa"/>
            <w:shd w:val="clear" w:color="auto" w:fill="auto"/>
          </w:tcPr>
          <w:p w:rsidR="00407E10" w:rsidRPr="00910DC0" w:rsidRDefault="00407E10" w:rsidP="007D5C59">
            <w:pPr>
              <w:jc w:val="both"/>
              <w:rPr>
                <w:sz w:val="28"/>
                <w:szCs w:val="28"/>
              </w:rPr>
            </w:pPr>
            <w:r w:rsidRPr="00910DC0">
              <w:rPr>
                <w:sz w:val="28"/>
                <w:szCs w:val="28"/>
              </w:rPr>
              <w:t>Учителя биологи, химии, географии</w:t>
            </w:r>
          </w:p>
        </w:tc>
      </w:tr>
    </w:tbl>
    <w:p w:rsidR="00407E10" w:rsidRPr="00910DC0" w:rsidRDefault="00407E10" w:rsidP="00407E10">
      <w:pPr>
        <w:rPr>
          <w:sz w:val="28"/>
          <w:szCs w:val="28"/>
        </w:rPr>
      </w:pPr>
    </w:p>
    <w:p w:rsidR="0007405C" w:rsidRDefault="0007405C" w:rsidP="0007405C">
      <w:pPr>
        <w:tabs>
          <w:tab w:val="left" w:pos="1260"/>
        </w:tabs>
        <w:ind w:left="360"/>
        <w:rPr>
          <w:sz w:val="28"/>
          <w:szCs w:val="28"/>
        </w:rPr>
      </w:pPr>
    </w:p>
    <w:p w:rsidR="0007405C" w:rsidRDefault="0007405C" w:rsidP="0007405C">
      <w:pPr>
        <w:tabs>
          <w:tab w:val="left" w:pos="1260"/>
        </w:tabs>
        <w:ind w:left="360"/>
        <w:rPr>
          <w:sz w:val="28"/>
          <w:szCs w:val="28"/>
        </w:rPr>
      </w:pPr>
    </w:p>
    <w:p w:rsidR="0007405C" w:rsidRDefault="0007405C" w:rsidP="0007405C">
      <w:pPr>
        <w:tabs>
          <w:tab w:val="left" w:pos="1260"/>
        </w:tabs>
        <w:ind w:left="360"/>
        <w:rPr>
          <w:sz w:val="28"/>
          <w:szCs w:val="28"/>
        </w:rPr>
      </w:pPr>
    </w:p>
    <w:p w:rsidR="0007405C" w:rsidRDefault="0007405C" w:rsidP="0007405C">
      <w:pPr>
        <w:tabs>
          <w:tab w:val="left" w:pos="1260"/>
        </w:tabs>
        <w:ind w:left="360"/>
        <w:rPr>
          <w:sz w:val="28"/>
          <w:szCs w:val="28"/>
        </w:rPr>
      </w:pPr>
    </w:p>
    <w:p w:rsidR="00E20278" w:rsidRDefault="00E20278" w:rsidP="0007405C">
      <w:pPr>
        <w:tabs>
          <w:tab w:val="left" w:pos="1260"/>
        </w:tabs>
        <w:ind w:left="360"/>
        <w:rPr>
          <w:sz w:val="28"/>
          <w:szCs w:val="28"/>
        </w:rPr>
      </w:pPr>
    </w:p>
    <w:p w:rsidR="00E20278" w:rsidRDefault="00E20278" w:rsidP="0007405C">
      <w:pPr>
        <w:tabs>
          <w:tab w:val="left" w:pos="1260"/>
        </w:tabs>
        <w:ind w:left="360"/>
        <w:rPr>
          <w:sz w:val="28"/>
          <w:szCs w:val="28"/>
        </w:rPr>
      </w:pPr>
    </w:p>
    <w:p w:rsidR="00E20278" w:rsidRDefault="00E20278" w:rsidP="0007405C">
      <w:pPr>
        <w:tabs>
          <w:tab w:val="left" w:pos="1260"/>
        </w:tabs>
        <w:ind w:left="360"/>
        <w:rPr>
          <w:sz w:val="28"/>
          <w:szCs w:val="28"/>
        </w:rPr>
      </w:pPr>
    </w:p>
    <w:p w:rsidR="00E20278" w:rsidRDefault="00E20278" w:rsidP="0007405C">
      <w:pPr>
        <w:tabs>
          <w:tab w:val="left" w:pos="1260"/>
        </w:tabs>
        <w:ind w:left="360"/>
        <w:rPr>
          <w:sz w:val="28"/>
          <w:szCs w:val="28"/>
        </w:rPr>
      </w:pPr>
    </w:p>
    <w:p w:rsidR="00E20278" w:rsidRDefault="00E20278" w:rsidP="0007405C">
      <w:pPr>
        <w:tabs>
          <w:tab w:val="left" w:pos="1260"/>
        </w:tabs>
        <w:ind w:left="360"/>
        <w:rPr>
          <w:sz w:val="28"/>
          <w:szCs w:val="28"/>
        </w:rPr>
      </w:pPr>
    </w:p>
    <w:p w:rsidR="0007405C" w:rsidRDefault="0007405C" w:rsidP="0007405C">
      <w:pPr>
        <w:tabs>
          <w:tab w:val="left" w:pos="1260"/>
        </w:tabs>
        <w:ind w:left="360"/>
        <w:rPr>
          <w:sz w:val="28"/>
          <w:szCs w:val="28"/>
        </w:rPr>
      </w:pPr>
    </w:p>
    <w:p w:rsidR="0007405C" w:rsidRDefault="0007405C" w:rsidP="0007405C">
      <w:pPr>
        <w:tabs>
          <w:tab w:val="left" w:pos="1260"/>
        </w:tabs>
        <w:ind w:left="360"/>
        <w:rPr>
          <w:sz w:val="28"/>
          <w:szCs w:val="28"/>
        </w:rPr>
      </w:pPr>
    </w:p>
    <w:p w:rsidR="0007405C" w:rsidRDefault="0007405C" w:rsidP="0007405C">
      <w:pPr>
        <w:tabs>
          <w:tab w:val="left" w:pos="1260"/>
        </w:tabs>
        <w:ind w:left="360"/>
        <w:rPr>
          <w:sz w:val="28"/>
          <w:szCs w:val="28"/>
        </w:rPr>
      </w:pPr>
    </w:p>
    <w:sectPr w:rsidR="00074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BEFC5E"/>
    <w:lvl w:ilvl="0">
      <w:numFmt w:val="bullet"/>
      <w:lvlText w:val="*"/>
      <w:lvlJc w:val="left"/>
    </w:lvl>
  </w:abstractNum>
  <w:abstractNum w:abstractNumId="1">
    <w:nsid w:val="075C76B6"/>
    <w:multiLevelType w:val="hybridMultilevel"/>
    <w:tmpl w:val="06485AA6"/>
    <w:lvl w:ilvl="0" w:tplc="E80CC91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AA3684"/>
    <w:multiLevelType w:val="hybridMultilevel"/>
    <w:tmpl w:val="32F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8410F"/>
    <w:multiLevelType w:val="hybridMultilevel"/>
    <w:tmpl w:val="2404F5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F8797D"/>
    <w:multiLevelType w:val="hybridMultilevel"/>
    <w:tmpl w:val="0EC056C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
    <w:nsid w:val="1E78244D"/>
    <w:multiLevelType w:val="hybridMultilevel"/>
    <w:tmpl w:val="56D6C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D4A5C"/>
    <w:multiLevelType w:val="hybridMultilevel"/>
    <w:tmpl w:val="13400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6907D9"/>
    <w:multiLevelType w:val="hybridMultilevel"/>
    <w:tmpl w:val="F2E28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55D75"/>
    <w:multiLevelType w:val="hybridMultilevel"/>
    <w:tmpl w:val="4AAAB8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3881774"/>
    <w:multiLevelType w:val="hybridMultilevel"/>
    <w:tmpl w:val="088E965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376E355F"/>
    <w:multiLevelType w:val="hybridMultilevel"/>
    <w:tmpl w:val="CCDEE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E81D7A"/>
    <w:multiLevelType w:val="hybridMultilevel"/>
    <w:tmpl w:val="0546B670"/>
    <w:lvl w:ilvl="0" w:tplc="EEF485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C64F78"/>
    <w:multiLevelType w:val="hybridMultilevel"/>
    <w:tmpl w:val="A24245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947427"/>
    <w:multiLevelType w:val="hybridMultilevel"/>
    <w:tmpl w:val="9730878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7843039E"/>
    <w:multiLevelType w:val="hybridMultilevel"/>
    <w:tmpl w:val="872AB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CA1A38"/>
    <w:multiLevelType w:val="hybridMultilevel"/>
    <w:tmpl w:val="53F2E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15"/>
  </w:num>
  <w:num w:numId="5">
    <w:abstractNumId w:val="5"/>
  </w:num>
  <w:num w:numId="6">
    <w:abstractNumId w:val="8"/>
  </w:num>
  <w:num w:numId="7">
    <w:abstractNumId w:val="0"/>
    <w:lvlOverride w:ilvl="0">
      <w:lvl w:ilvl="0">
        <w:start w:val="65535"/>
        <w:numFmt w:val="bullet"/>
        <w:lvlText w:val="•"/>
        <w:legacy w:legacy="1" w:legacySpace="0" w:legacyIndent="360"/>
        <w:lvlJc w:val="left"/>
        <w:rPr>
          <w:rFonts w:ascii="Verdana" w:hAnsi="Verdana" w:hint="default"/>
        </w:rPr>
      </w:lvl>
    </w:lvlOverride>
  </w:num>
  <w:num w:numId="8">
    <w:abstractNumId w:val="12"/>
  </w:num>
  <w:num w:numId="9">
    <w:abstractNumId w:val="3"/>
  </w:num>
  <w:num w:numId="10">
    <w:abstractNumId w:val="14"/>
  </w:num>
  <w:num w:numId="11">
    <w:abstractNumId w:val="13"/>
  </w:num>
  <w:num w:numId="12">
    <w:abstractNumId w:val="9"/>
  </w:num>
  <w:num w:numId="13">
    <w:abstractNumId w:val="4"/>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A0"/>
    <w:rsid w:val="0007405C"/>
    <w:rsid w:val="001A03A0"/>
    <w:rsid w:val="00407E10"/>
    <w:rsid w:val="00E20278"/>
    <w:rsid w:val="00FB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5A74-423C-4C8F-8AA1-D4A1E9A7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7405C"/>
    <w:pPr>
      <w:ind w:left="720"/>
      <w:contextualSpacing/>
    </w:pPr>
  </w:style>
  <w:style w:type="paragraph" w:customStyle="1" w:styleId="Default">
    <w:name w:val="Default"/>
    <w:rsid w:val="0007405C"/>
    <w:pPr>
      <w:autoSpaceDE w:val="0"/>
      <w:autoSpaceDN w:val="0"/>
      <w:adjustRightInd w:val="0"/>
      <w:spacing w:after="200" w:line="276" w:lineRule="auto"/>
    </w:pPr>
    <w:rPr>
      <w:rFonts w:ascii="Calibri" w:eastAsia="Times New Roman" w:hAnsi="Calibri" w:cs="Times New Roman"/>
      <w:color w:val="000000"/>
      <w:sz w:val="24"/>
      <w:szCs w:val="24"/>
      <w:lang w:eastAsia="ru-RU"/>
    </w:rPr>
  </w:style>
  <w:style w:type="paragraph" w:customStyle="1" w:styleId="Style1">
    <w:name w:val="Style1"/>
    <w:basedOn w:val="a"/>
    <w:uiPriority w:val="99"/>
    <w:rsid w:val="0007405C"/>
    <w:pPr>
      <w:widowControl w:val="0"/>
      <w:autoSpaceDE w:val="0"/>
      <w:autoSpaceDN w:val="0"/>
      <w:adjustRightInd w:val="0"/>
      <w:jc w:val="center"/>
    </w:pPr>
    <w:rPr>
      <w:rFonts w:ascii="Verdana" w:hAnsi="Verdana"/>
    </w:rPr>
  </w:style>
  <w:style w:type="paragraph" w:customStyle="1" w:styleId="Style5">
    <w:name w:val="Style5"/>
    <w:basedOn w:val="a"/>
    <w:uiPriority w:val="99"/>
    <w:rsid w:val="0007405C"/>
    <w:pPr>
      <w:widowControl w:val="0"/>
      <w:autoSpaceDE w:val="0"/>
      <w:autoSpaceDN w:val="0"/>
      <w:adjustRightInd w:val="0"/>
      <w:spacing w:line="510" w:lineRule="exact"/>
      <w:ind w:firstLine="211"/>
      <w:jc w:val="both"/>
    </w:pPr>
    <w:rPr>
      <w:rFonts w:ascii="Verdana" w:hAnsi="Verdana"/>
    </w:rPr>
  </w:style>
  <w:style w:type="character" w:customStyle="1" w:styleId="FontStyle25">
    <w:name w:val="Font Style25"/>
    <w:uiPriority w:val="99"/>
    <w:rsid w:val="0007405C"/>
    <w:rPr>
      <w:rFonts w:ascii="Verdana" w:hAnsi="Verdana" w:cs="Verdana"/>
      <w:spacing w:val="-10"/>
      <w:sz w:val="28"/>
      <w:szCs w:val="28"/>
    </w:rPr>
  </w:style>
  <w:style w:type="character" w:customStyle="1" w:styleId="FontStyle26">
    <w:name w:val="Font Style26"/>
    <w:uiPriority w:val="99"/>
    <w:rsid w:val="0007405C"/>
    <w:rPr>
      <w:rFonts w:ascii="Verdana" w:hAnsi="Verdana" w:cs="Verdana"/>
      <w:b/>
      <w:bCs/>
      <w:spacing w:val="-10"/>
      <w:sz w:val="28"/>
      <w:szCs w:val="28"/>
    </w:rPr>
  </w:style>
  <w:style w:type="paragraph" w:customStyle="1" w:styleId="Style4">
    <w:name w:val="Style4"/>
    <w:basedOn w:val="a"/>
    <w:uiPriority w:val="99"/>
    <w:rsid w:val="0007405C"/>
    <w:pPr>
      <w:widowControl w:val="0"/>
      <w:autoSpaceDE w:val="0"/>
      <w:autoSpaceDN w:val="0"/>
      <w:adjustRightInd w:val="0"/>
      <w:spacing w:line="288" w:lineRule="exact"/>
    </w:pPr>
    <w:rPr>
      <w:rFonts w:ascii="Verdana" w:hAnsi="Verdana"/>
    </w:rPr>
  </w:style>
  <w:style w:type="paragraph" w:customStyle="1" w:styleId="Style6">
    <w:name w:val="Style6"/>
    <w:basedOn w:val="a"/>
    <w:uiPriority w:val="99"/>
    <w:rsid w:val="0007405C"/>
    <w:pPr>
      <w:widowControl w:val="0"/>
      <w:autoSpaceDE w:val="0"/>
      <w:autoSpaceDN w:val="0"/>
      <w:adjustRightInd w:val="0"/>
      <w:spacing w:line="510" w:lineRule="exact"/>
      <w:jc w:val="both"/>
    </w:pPr>
    <w:rPr>
      <w:rFonts w:ascii="Verdana" w:hAnsi="Verdana"/>
    </w:rPr>
  </w:style>
  <w:style w:type="paragraph" w:customStyle="1" w:styleId="Style13">
    <w:name w:val="Style13"/>
    <w:basedOn w:val="a"/>
    <w:uiPriority w:val="99"/>
    <w:rsid w:val="0007405C"/>
    <w:pPr>
      <w:widowControl w:val="0"/>
      <w:autoSpaceDE w:val="0"/>
      <w:autoSpaceDN w:val="0"/>
      <w:adjustRightInd w:val="0"/>
      <w:spacing w:line="509" w:lineRule="exact"/>
      <w:ind w:hanging="360"/>
    </w:pPr>
    <w:rPr>
      <w:rFonts w:ascii="Verdana" w:hAnsi="Verdana"/>
    </w:rPr>
  </w:style>
  <w:style w:type="paragraph" w:customStyle="1" w:styleId="Style14">
    <w:name w:val="Style14"/>
    <w:basedOn w:val="a"/>
    <w:uiPriority w:val="99"/>
    <w:rsid w:val="0007405C"/>
    <w:pPr>
      <w:widowControl w:val="0"/>
      <w:autoSpaceDE w:val="0"/>
      <w:autoSpaceDN w:val="0"/>
      <w:adjustRightInd w:val="0"/>
      <w:spacing w:line="514" w:lineRule="exact"/>
      <w:jc w:val="both"/>
    </w:pPr>
    <w:rPr>
      <w:rFonts w:ascii="Verdana" w:hAnsi="Verdana"/>
    </w:rPr>
  </w:style>
  <w:style w:type="paragraph" w:customStyle="1" w:styleId="Style15">
    <w:name w:val="Style15"/>
    <w:basedOn w:val="a"/>
    <w:uiPriority w:val="99"/>
    <w:rsid w:val="0007405C"/>
    <w:pPr>
      <w:widowControl w:val="0"/>
      <w:autoSpaceDE w:val="0"/>
      <w:autoSpaceDN w:val="0"/>
      <w:adjustRightInd w:val="0"/>
      <w:spacing w:line="509" w:lineRule="exact"/>
      <w:ind w:hanging="341"/>
    </w:pPr>
    <w:rPr>
      <w:rFonts w:ascii="Verdana" w:hAnsi="Verdana"/>
    </w:rPr>
  </w:style>
  <w:style w:type="paragraph" w:customStyle="1" w:styleId="Style16">
    <w:name w:val="Style16"/>
    <w:basedOn w:val="a"/>
    <w:uiPriority w:val="99"/>
    <w:rsid w:val="0007405C"/>
    <w:pPr>
      <w:widowControl w:val="0"/>
      <w:autoSpaceDE w:val="0"/>
      <w:autoSpaceDN w:val="0"/>
      <w:adjustRightInd w:val="0"/>
      <w:spacing w:line="288" w:lineRule="exact"/>
    </w:pPr>
    <w:rPr>
      <w:rFonts w:ascii="Verdana" w:hAnsi="Verdana"/>
    </w:rPr>
  </w:style>
  <w:style w:type="paragraph" w:customStyle="1" w:styleId="Style17">
    <w:name w:val="Style17"/>
    <w:basedOn w:val="a"/>
    <w:uiPriority w:val="99"/>
    <w:rsid w:val="0007405C"/>
    <w:pPr>
      <w:widowControl w:val="0"/>
      <w:autoSpaceDE w:val="0"/>
      <w:autoSpaceDN w:val="0"/>
      <w:adjustRightInd w:val="0"/>
      <w:spacing w:line="514" w:lineRule="exact"/>
      <w:ind w:firstLine="830"/>
    </w:pPr>
    <w:rPr>
      <w:rFonts w:ascii="Verdana" w:hAnsi="Verdana"/>
    </w:rPr>
  </w:style>
  <w:style w:type="paragraph" w:customStyle="1" w:styleId="Style18">
    <w:name w:val="Style18"/>
    <w:basedOn w:val="a"/>
    <w:uiPriority w:val="99"/>
    <w:rsid w:val="0007405C"/>
    <w:pPr>
      <w:widowControl w:val="0"/>
      <w:autoSpaceDE w:val="0"/>
      <w:autoSpaceDN w:val="0"/>
      <w:adjustRightInd w:val="0"/>
      <w:spacing w:line="514" w:lineRule="exact"/>
      <w:ind w:firstLine="2184"/>
      <w:jc w:val="both"/>
    </w:pPr>
    <w:rPr>
      <w:rFonts w:ascii="Verdana" w:hAnsi="Verdana"/>
    </w:rPr>
  </w:style>
  <w:style w:type="paragraph" w:customStyle="1" w:styleId="Style19">
    <w:name w:val="Style19"/>
    <w:basedOn w:val="a"/>
    <w:uiPriority w:val="99"/>
    <w:rsid w:val="0007405C"/>
    <w:pPr>
      <w:widowControl w:val="0"/>
      <w:autoSpaceDE w:val="0"/>
      <w:autoSpaceDN w:val="0"/>
      <w:adjustRightInd w:val="0"/>
    </w:pPr>
    <w:rPr>
      <w:rFonts w:ascii="Verdana" w:hAnsi="Verdana"/>
    </w:rPr>
  </w:style>
  <w:style w:type="paragraph" w:customStyle="1" w:styleId="Style22">
    <w:name w:val="Style22"/>
    <w:basedOn w:val="a"/>
    <w:uiPriority w:val="99"/>
    <w:rsid w:val="0007405C"/>
    <w:pPr>
      <w:widowControl w:val="0"/>
      <w:autoSpaceDE w:val="0"/>
      <w:autoSpaceDN w:val="0"/>
      <w:adjustRightInd w:val="0"/>
      <w:spacing w:line="509" w:lineRule="exact"/>
      <w:ind w:firstLine="720"/>
      <w:jc w:val="both"/>
    </w:pPr>
    <w:rPr>
      <w:rFonts w:ascii="Verdana" w:hAnsi="Verdana"/>
    </w:rPr>
  </w:style>
  <w:style w:type="character" w:customStyle="1" w:styleId="FontStyle27">
    <w:name w:val="Font Style27"/>
    <w:uiPriority w:val="99"/>
    <w:rsid w:val="0007405C"/>
    <w:rPr>
      <w:rFonts w:ascii="Verdana" w:hAnsi="Verdana" w:cs="Verdana"/>
      <w:spacing w:val="-10"/>
      <w:sz w:val="22"/>
      <w:szCs w:val="22"/>
    </w:rPr>
  </w:style>
  <w:style w:type="character" w:customStyle="1" w:styleId="FontStyle28">
    <w:name w:val="Font Style28"/>
    <w:uiPriority w:val="99"/>
    <w:rsid w:val="0007405C"/>
    <w:rPr>
      <w:rFonts w:ascii="Verdana" w:hAnsi="Verdana" w:cs="Verdana"/>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2018-01-24T04:15:00Z</dcterms:created>
  <dcterms:modified xsi:type="dcterms:W3CDTF">2018-01-24T04:39:00Z</dcterms:modified>
</cp:coreProperties>
</file>