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3" w:rsidRDefault="007318C3" w:rsidP="007318C3">
      <w:pPr>
        <w:pStyle w:val="a3"/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 - ТЕХНИЧЕСКИЕ СРЕДСТВА ОБЕСПЕЧЕНИЯ ОБРАЗОВАТЕЛЬНОГО ПРОЦЕССА</w:t>
      </w:r>
    </w:p>
    <w:p w:rsidR="007318C3" w:rsidRDefault="007318C3" w:rsidP="007318C3">
      <w:pPr>
        <w:pStyle w:val="a3"/>
        <w:tabs>
          <w:tab w:val="left" w:pos="284"/>
        </w:tabs>
        <w:rPr>
          <w:b/>
        </w:rPr>
      </w:pP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Компьютерные классы и комплексы</w:t>
      </w:r>
    </w:p>
    <w:p w:rsidR="007318C3" w:rsidRDefault="007318C3" w:rsidP="007318C3">
      <w:pPr>
        <w:tabs>
          <w:tab w:val="left" w:pos="284"/>
        </w:tabs>
        <w:jc w:val="right"/>
        <w:rPr>
          <w:i/>
          <w:szCs w:val="24"/>
        </w:rPr>
      </w:pPr>
      <w:r>
        <w:rPr>
          <w:i/>
          <w:szCs w:val="24"/>
        </w:rPr>
        <w:t xml:space="preserve">    Таблица 4.2.1</w:t>
      </w:r>
    </w:p>
    <w:tbl>
      <w:tblPr>
        <w:tblW w:w="99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2891"/>
        <w:gridCol w:w="2617"/>
        <w:gridCol w:w="2380"/>
        <w:gridCol w:w="1270"/>
      </w:tblGrid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Описание компьютерного класса или комплекса (количество, спецификации серверов, рабочих станций)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</w:t>
            </w:r>
            <w:proofErr w:type="gramEnd"/>
          </w:p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(кабинет информатики, учебные кабинеты, администрация и пр.)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(предметы)</w:t>
            </w:r>
          </w:p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установки</w:t>
            </w:r>
          </w:p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7 рабочих станций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информатики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2009-2013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ОБЖ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физики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биологии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математики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музыки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proofErr w:type="gramStart"/>
            <w:r>
              <w:rPr>
                <w:szCs w:val="24"/>
              </w:rPr>
              <w:t>ИЗО</w:t>
            </w:r>
            <w:proofErr w:type="gramEnd"/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ИЗО</w:t>
            </w:r>
            <w:proofErr w:type="gramEnd"/>
            <w:r>
              <w:rPr>
                <w:szCs w:val="24"/>
              </w:rPr>
              <w:t xml:space="preserve">, литература 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английского языка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Английский язык, МХК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географии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технологии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русского языка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истории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Методический кабинет ноутбук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Ритмика, русский язык, литература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2007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Учительская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Бухгалтерия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2007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Начальный класс 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Начальный класс 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1 рабочая станция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Начальный класс 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</w:tr>
      <w:tr w:rsidR="007318C3" w:rsidTr="007318C3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1 рабочая станция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Кабинет социально – психологической службы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</w:tbl>
    <w:p w:rsidR="007318C3" w:rsidRDefault="007318C3" w:rsidP="007318C3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Cs w:val="28"/>
        </w:rPr>
      </w:pP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Cs w:val="28"/>
        </w:rPr>
      </w:pP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Cs w:val="28"/>
        </w:rPr>
      </w:pP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Сеть и сетевое оборудование</w:t>
      </w:r>
    </w:p>
    <w:p w:rsidR="007318C3" w:rsidRDefault="007318C3" w:rsidP="007318C3">
      <w:pPr>
        <w:pStyle w:val="a3"/>
        <w:tabs>
          <w:tab w:val="left" w:pos="284"/>
        </w:tabs>
        <w:jc w:val="left"/>
        <w:rPr>
          <w:szCs w:val="28"/>
        </w:rPr>
      </w:pPr>
      <w:r>
        <w:rPr>
          <w:szCs w:val="28"/>
        </w:rPr>
        <w:t xml:space="preserve">1.Тип сети </w:t>
      </w:r>
      <w:r>
        <w:rPr>
          <w:szCs w:val="28"/>
          <w:u w:val="single"/>
          <w:lang w:val="en-US"/>
        </w:rPr>
        <w:t>Ethernet</w:t>
      </w:r>
      <w:r w:rsidRPr="007318C3">
        <w:rPr>
          <w:szCs w:val="28"/>
          <w:u w:val="single"/>
        </w:rPr>
        <w:t xml:space="preserve"> </w:t>
      </w:r>
      <w:r>
        <w:rPr>
          <w:szCs w:val="28"/>
          <w:u w:val="single"/>
          <w:lang w:val="en-US"/>
        </w:rPr>
        <w:t>DSL</w:t>
      </w:r>
      <w:r>
        <w:rPr>
          <w:szCs w:val="28"/>
          <w:u w:val="single"/>
        </w:rPr>
        <w:t xml:space="preserve"> – соединение </w:t>
      </w:r>
      <w:r>
        <w:rPr>
          <w:szCs w:val="28"/>
        </w:rPr>
        <w:t>________________________</w:t>
      </w:r>
      <w:r>
        <w:rPr>
          <w:szCs w:val="28"/>
          <w:u w:val="single"/>
        </w:rPr>
        <w:t xml:space="preserve">                                                                                                          </w:t>
      </w:r>
    </w:p>
    <w:p w:rsidR="007318C3" w:rsidRDefault="007318C3" w:rsidP="007318C3">
      <w:pPr>
        <w:pStyle w:val="a3"/>
        <w:tabs>
          <w:tab w:val="left" w:pos="284"/>
        </w:tabs>
        <w:spacing w:line="144" w:lineRule="atLeast"/>
        <w:rPr>
          <w:szCs w:val="28"/>
          <w:lang w:val="en-US"/>
        </w:rPr>
      </w:pPr>
      <w:r>
        <w:rPr>
          <w:szCs w:val="28"/>
        </w:rPr>
        <w:t xml:space="preserve">                                          </w:t>
      </w:r>
      <w:proofErr w:type="spellStart"/>
      <w:proofErr w:type="gramStart"/>
      <w:r>
        <w:rPr>
          <w:szCs w:val="28"/>
          <w:lang w:val="en-US"/>
        </w:rPr>
        <w:t>AreNet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EnterNet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Iola.</w:t>
      </w:r>
      <w:proofErr w:type="gramEnd"/>
      <w:r>
        <w:rPr>
          <w:szCs w:val="28"/>
          <w:lang w:val="en-US"/>
        </w:rPr>
        <w:t xml:space="preserve"> Token Ring, </w:t>
      </w:r>
      <w:r>
        <w:rPr>
          <w:szCs w:val="28"/>
        </w:rPr>
        <w:t>прочее</w:t>
      </w:r>
    </w:p>
    <w:p w:rsidR="007318C3" w:rsidRDefault="007318C3" w:rsidP="007318C3">
      <w:pPr>
        <w:pStyle w:val="a3"/>
        <w:tabs>
          <w:tab w:val="left" w:pos="284"/>
        </w:tabs>
        <w:rPr>
          <w:szCs w:val="28"/>
        </w:rPr>
      </w:pPr>
      <w:r>
        <w:rPr>
          <w:szCs w:val="28"/>
        </w:rPr>
        <w:t xml:space="preserve">2. Операционная система </w:t>
      </w:r>
      <w:r>
        <w:rPr>
          <w:szCs w:val="28"/>
          <w:u w:val="single"/>
          <w:lang w:val="en-US"/>
        </w:rPr>
        <w:t>Windows</w:t>
      </w:r>
      <w:r>
        <w:rPr>
          <w:szCs w:val="28"/>
          <w:u w:val="single"/>
        </w:rPr>
        <w:t xml:space="preserve"> 37 (профессиональная, начальная) </w:t>
      </w:r>
      <w:r>
        <w:rPr>
          <w:szCs w:val="28"/>
          <w:u w:val="single"/>
          <w:lang w:val="en-US"/>
        </w:rPr>
        <w:t>Linux</w:t>
      </w:r>
      <w:r>
        <w:rPr>
          <w:szCs w:val="28"/>
          <w:u w:val="single"/>
        </w:rPr>
        <w:t xml:space="preserve"> 5                                                                                   </w:t>
      </w:r>
    </w:p>
    <w:p w:rsidR="007318C3" w:rsidRPr="007318C3" w:rsidRDefault="007318C3" w:rsidP="007318C3">
      <w:pPr>
        <w:pStyle w:val="a3"/>
        <w:tabs>
          <w:tab w:val="left" w:pos="284"/>
        </w:tabs>
        <w:spacing w:line="216" w:lineRule="atLeast"/>
        <w:jc w:val="center"/>
        <w:rPr>
          <w:szCs w:val="28"/>
          <w:lang w:val="en-US"/>
        </w:rPr>
      </w:pPr>
      <w:r w:rsidRPr="007318C3">
        <w:rPr>
          <w:szCs w:val="28"/>
        </w:rPr>
        <w:tab/>
      </w:r>
      <w:r w:rsidRPr="007318C3">
        <w:rPr>
          <w:szCs w:val="28"/>
        </w:rPr>
        <w:tab/>
      </w:r>
      <w:r w:rsidRPr="007318C3">
        <w:rPr>
          <w:szCs w:val="28"/>
        </w:rPr>
        <w:tab/>
      </w:r>
      <w:r w:rsidRPr="007318C3">
        <w:rPr>
          <w:szCs w:val="28"/>
        </w:rPr>
        <w:tab/>
      </w:r>
      <w:r w:rsidRPr="007318C3">
        <w:rPr>
          <w:szCs w:val="28"/>
        </w:rPr>
        <w:tab/>
      </w:r>
      <w:proofErr w:type="spellStart"/>
      <w:r w:rsidRPr="007318C3">
        <w:rPr>
          <w:szCs w:val="28"/>
          <w:lang w:val="en-US"/>
        </w:rPr>
        <w:t>Nowell</w:t>
      </w:r>
      <w:proofErr w:type="spellEnd"/>
      <w:r w:rsidRPr="007318C3">
        <w:rPr>
          <w:szCs w:val="28"/>
          <w:lang w:val="en-US"/>
        </w:rPr>
        <w:t xml:space="preserve"> Netware (</w:t>
      </w:r>
      <w:r>
        <w:rPr>
          <w:szCs w:val="28"/>
        </w:rPr>
        <w:t>версии</w:t>
      </w:r>
      <w:r w:rsidRPr="007318C3">
        <w:rPr>
          <w:szCs w:val="28"/>
          <w:lang w:val="en-US"/>
        </w:rPr>
        <w:t xml:space="preserve"> 2.2; 2.15; 3.11; 3.12; 4.01; 4.02; 4.1),</w:t>
      </w:r>
    </w:p>
    <w:p w:rsidR="007318C3" w:rsidRDefault="007318C3" w:rsidP="007318C3">
      <w:pPr>
        <w:pStyle w:val="a3"/>
        <w:tabs>
          <w:tab w:val="left" w:pos="284"/>
        </w:tabs>
        <w:spacing w:line="216" w:lineRule="atLeast"/>
        <w:jc w:val="center"/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proofErr w:type="gramStart"/>
      <w:r>
        <w:rPr>
          <w:szCs w:val="28"/>
          <w:lang w:val="en-US"/>
        </w:rPr>
        <w:t xml:space="preserve">MS Windows95, </w:t>
      </w:r>
      <w:proofErr w:type="spellStart"/>
      <w:r>
        <w:rPr>
          <w:szCs w:val="28"/>
          <w:lang w:val="en-US"/>
        </w:rPr>
        <w:t>Lantastig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Lan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Serwer</w:t>
      </w:r>
      <w:proofErr w:type="spellEnd"/>
      <w:r>
        <w:rPr>
          <w:szCs w:val="28"/>
          <w:lang w:val="en-US"/>
        </w:rPr>
        <w:t xml:space="preserve">, OS/2, Iola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пр</w:t>
      </w:r>
      <w:proofErr w:type="spellEnd"/>
      <w:r>
        <w:rPr>
          <w:szCs w:val="28"/>
          <w:lang w:val="en-US"/>
        </w:rPr>
        <w:t>.</w:t>
      </w:r>
      <w:proofErr w:type="gramEnd"/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Дополнительное оборудование</w:t>
      </w:r>
    </w:p>
    <w:p w:rsidR="007318C3" w:rsidRDefault="007318C3" w:rsidP="007318C3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Таблица 4.2.2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47"/>
        <w:gridCol w:w="2547"/>
        <w:gridCol w:w="2547"/>
        <w:gridCol w:w="2547"/>
      </w:tblGrid>
      <w:tr w:rsidR="007318C3" w:rsidTr="007318C3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</w:t>
            </w:r>
          </w:p>
          <w:p w:rsidR="007318C3" w:rsidRDefault="007318C3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</w:tr>
      <w:tr w:rsidR="007318C3" w:rsidTr="007318C3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P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- камера </w:t>
            </w:r>
          </w:p>
          <w:p w:rsidR="007318C3" w:rsidRDefault="00731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Компьютеры</w:t>
            </w:r>
          </w:p>
          <w:p w:rsidR="007318C3" w:rsidRPr="007318C3" w:rsidRDefault="00731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Мультимедиа</w:t>
            </w:r>
          </w:p>
          <w:p w:rsidR="007318C3" w:rsidRPr="007318C3" w:rsidRDefault="007318C3">
            <w:pPr>
              <w:jc w:val="both"/>
              <w:rPr>
                <w:i/>
                <w:szCs w:val="24"/>
              </w:rPr>
            </w:pPr>
          </w:p>
          <w:p w:rsidR="007318C3" w:rsidRPr="007318C3" w:rsidRDefault="007318C3">
            <w:pPr>
              <w:jc w:val="both"/>
              <w:rPr>
                <w:i/>
                <w:szCs w:val="24"/>
              </w:rPr>
            </w:pPr>
          </w:p>
          <w:p w:rsidR="007318C3" w:rsidRDefault="00731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Интерактивные доски </w:t>
            </w:r>
          </w:p>
          <w:p w:rsidR="007318C3" w:rsidRDefault="00731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Ксерокс </w:t>
            </w:r>
          </w:p>
          <w:p w:rsidR="007318C3" w:rsidRDefault="00731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Цифровой фотоаппарат</w:t>
            </w:r>
          </w:p>
          <w:p w:rsidR="007318C3" w:rsidRDefault="007318C3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Экран </w:t>
            </w:r>
          </w:p>
          <w:p w:rsidR="007318C3" w:rsidRP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  <w:p w:rsidR="007318C3" w:rsidRPr="007318C3" w:rsidRDefault="007318C3">
            <w:pPr>
              <w:tabs>
                <w:tab w:val="left" w:pos="284"/>
              </w:tabs>
              <w:rPr>
                <w:szCs w:val="24"/>
              </w:rPr>
            </w:pP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Колонки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Ламинатор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Моноблок </w:t>
            </w:r>
          </w:p>
          <w:p w:rsidR="007318C3" w:rsidRDefault="007318C3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Синтезатор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"Canon"</w:t>
            </w:r>
          </w:p>
          <w:p w:rsidR="007318C3" w:rsidRP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HP LaserJet 1020</w:t>
            </w:r>
          </w:p>
          <w:p w:rsidR="007318C3" w:rsidRP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МФУ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“Canon”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</w:t>
            </w:r>
            <w:proofErr w:type="spellStart"/>
            <w:r>
              <w:rPr>
                <w:szCs w:val="24"/>
                <w:lang w:val="en-US"/>
              </w:rPr>
              <w:t>Brather</w:t>
            </w:r>
            <w:proofErr w:type="spellEnd"/>
            <w:r>
              <w:rPr>
                <w:szCs w:val="24"/>
                <w:lang w:val="en-US"/>
              </w:rPr>
              <w:t>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“Samsung”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“Canon”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“Epson”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“Epson”</w:t>
            </w:r>
          </w:p>
          <w:p w:rsidR="007318C3" w:rsidRPr="007318C3" w:rsidRDefault="007318C3">
            <w:pPr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</w:rPr>
              <w:t>Ж</w:t>
            </w:r>
            <w:proofErr w:type="gramEnd"/>
            <w:r w:rsidRPr="007318C3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К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</w:t>
            </w:r>
            <w:proofErr w:type="spellStart"/>
            <w:r>
              <w:rPr>
                <w:szCs w:val="24"/>
                <w:lang w:val="en-US"/>
              </w:rPr>
              <w:t>Fujfilm</w:t>
            </w:r>
            <w:proofErr w:type="spellEnd"/>
            <w:r>
              <w:rPr>
                <w:szCs w:val="24"/>
                <w:lang w:val="en-US"/>
              </w:rPr>
              <w:t>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“Sony”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</w:t>
            </w:r>
            <w:proofErr w:type="spellStart"/>
            <w:r>
              <w:rPr>
                <w:szCs w:val="24"/>
                <w:lang w:val="en-US"/>
              </w:rPr>
              <w:t>Xacti</w:t>
            </w:r>
            <w:proofErr w:type="spellEnd"/>
            <w:r>
              <w:rPr>
                <w:szCs w:val="24"/>
                <w:lang w:val="en-US"/>
              </w:rPr>
              <w:t>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</w:p>
          <w:p w:rsidR="007318C3" w:rsidRDefault="007318C3">
            <w:pPr>
              <w:rPr>
                <w:szCs w:val="24"/>
                <w:lang w:val="en-US"/>
              </w:rPr>
            </w:pP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</w:t>
            </w:r>
            <w:proofErr w:type="spellStart"/>
            <w:r>
              <w:rPr>
                <w:szCs w:val="24"/>
                <w:lang w:val="en-US"/>
              </w:rPr>
              <w:t>Viewsonic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Progector</w:t>
            </w:r>
            <w:proofErr w:type="spellEnd"/>
            <w:r>
              <w:rPr>
                <w:szCs w:val="24"/>
                <w:lang w:val="en-US"/>
              </w:rPr>
              <w:t>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“Acer”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“Samsung”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“Smart”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“Sony”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“Sony”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</w:p>
          <w:p w:rsidR="007318C3" w:rsidRDefault="007318C3">
            <w:pPr>
              <w:rPr>
                <w:szCs w:val="24"/>
                <w:lang w:val="en-US"/>
              </w:rPr>
            </w:pP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“Samsung”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“Lenovo”</w:t>
            </w:r>
          </w:p>
          <w:p w:rsidR="007318C3" w:rsidRDefault="007318C3">
            <w:pPr>
              <w:rPr>
                <w:szCs w:val="24"/>
                <w:lang w:val="en-US"/>
              </w:rPr>
            </w:pPr>
          </w:p>
          <w:p w:rsidR="007318C3" w:rsidRDefault="007318C3">
            <w:pPr>
              <w:rPr>
                <w:szCs w:val="24"/>
                <w:lang w:val="en-US"/>
              </w:rPr>
            </w:pPr>
          </w:p>
          <w:p w:rsidR="007318C3" w:rsidRDefault="007318C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“Yamaha”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C3" w:rsidRDefault="00731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318C3" w:rsidRDefault="007318C3">
            <w:pPr>
              <w:ind w:firstLine="708"/>
              <w:rPr>
                <w:szCs w:val="24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</w:rPr>
            </w:pP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318C3" w:rsidRDefault="007318C3">
            <w:pPr>
              <w:ind w:firstLine="708"/>
              <w:rPr>
                <w:szCs w:val="24"/>
              </w:rPr>
            </w:pP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7318C3" w:rsidRDefault="007318C3">
            <w:pPr>
              <w:ind w:firstLine="708"/>
              <w:rPr>
                <w:szCs w:val="24"/>
                <w:lang w:val="en-US"/>
              </w:rPr>
            </w:pP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318C3" w:rsidRDefault="007318C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 xml:space="preserve">             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8C3" w:rsidRDefault="007318C3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КНР, КНДР</w:t>
            </w:r>
          </w:p>
        </w:tc>
      </w:tr>
    </w:tbl>
    <w:p w:rsidR="007318C3" w:rsidRDefault="007318C3" w:rsidP="007318C3">
      <w:pPr>
        <w:pStyle w:val="a3"/>
        <w:tabs>
          <w:tab w:val="left" w:pos="284"/>
        </w:tabs>
        <w:rPr>
          <w:b/>
          <w:sz w:val="24"/>
          <w:szCs w:val="24"/>
        </w:rPr>
      </w:pPr>
    </w:p>
    <w:p w:rsidR="007318C3" w:rsidRDefault="007318C3" w:rsidP="007318C3">
      <w:pPr>
        <w:pStyle w:val="a3"/>
        <w:tabs>
          <w:tab w:val="left" w:pos="284"/>
        </w:tabs>
        <w:rPr>
          <w:b/>
          <w:szCs w:val="28"/>
        </w:rPr>
      </w:pPr>
    </w:p>
    <w:p w:rsidR="00445FBA" w:rsidRDefault="00445FBA"/>
    <w:sectPr w:rsidR="00445FBA" w:rsidSect="0044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18C3"/>
    <w:rsid w:val="00445FBA"/>
    <w:rsid w:val="007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18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1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7318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2015-03-31T06:28:00Z</dcterms:created>
  <dcterms:modified xsi:type="dcterms:W3CDTF">2015-03-31T06:29:00Z</dcterms:modified>
</cp:coreProperties>
</file>