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95" w:rsidRPr="00AC2826" w:rsidRDefault="00204595" w:rsidP="002045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AC4" w:rsidRDefault="00415A9B" w:rsidP="006E7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05600" cy="9343120"/>
            <wp:effectExtent l="19050" t="0" r="0" b="0"/>
            <wp:docPr id="2" name="Рисунок 1" descr="C:\Users\Пользователь\Desktop\Титульники\сканирование0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\сканирование001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317" cy="934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24" w:rsidRPr="009D7474" w:rsidRDefault="006E7BF1" w:rsidP="006E7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A21B2" w:rsidRDefault="00104C6C" w:rsidP="002D3F86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474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биологии для 5 класса составлена на основе федерального государственного образовательного стандарта второго поколения, </w:t>
      </w:r>
      <w:r w:rsidR="000A21B2" w:rsidRPr="000A21B2">
        <w:rPr>
          <w:rFonts w:ascii="Times New Roman" w:hAnsi="Times New Roman" w:cs="Times New Roman"/>
          <w:bCs/>
          <w:sz w:val="24"/>
          <w:szCs w:val="24"/>
        </w:rPr>
        <w:t>авторской программы по биологии основного общего образования В.В. Пасечника</w:t>
      </w:r>
      <w:r w:rsidR="000A21B2">
        <w:rPr>
          <w:rFonts w:ascii="Times New Roman" w:hAnsi="Times New Roman" w:cs="Times New Roman"/>
          <w:bCs/>
          <w:sz w:val="24"/>
          <w:szCs w:val="24"/>
        </w:rPr>
        <w:t>.</w:t>
      </w:r>
    </w:p>
    <w:p w:rsidR="00F01BAF" w:rsidRPr="009D7474" w:rsidRDefault="00F01BAF" w:rsidP="002D3F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учебника: В.В. Пасечник. Биология. Бактерии. Грибы. Растения. 5 класс. М.: Дрофа, 2012.- 141с.</w:t>
      </w:r>
    </w:p>
    <w:p w:rsidR="003D319B" w:rsidRPr="009D7474" w:rsidRDefault="000A2BA7" w:rsidP="002D3F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 5 класса открывает пятилетний цикл изучения биологии в основной школе и опирае</w:t>
      </w:r>
      <w:r w:rsidR="00796BC4" w:rsidRPr="009D747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знания учащихся из курса</w:t>
      </w:r>
      <w:r w:rsidRPr="009D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«Окружающий мир» начальной ступени обучения.</w:t>
      </w:r>
    </w:p>
    <w:p w:rsidR="000A21B2" w:rsidRPr="009D7474" w:rsidRDefault="000A21B2" w:rsidP="000A2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0A21B2" w:rsidRPr="009D7474" w:rsidRDefault="000A21B2" w:rsidP="000A2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 деятельности предполагается работа с тетрадью на печатной основе: В.В. Пасечник. Рабочая тетрадь к учебнику В.В. Пасечника «Биология. Бактерии, грибы, растения» 5 класс – М.: Дрофа, 2013. – 60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>.</w:t>
      </w:r>
    </w:p>
    <w:p w:rsidR="000A2BA7" w:rsidRPr="009D7474" w:rsidRDefault="00672DEB" w:rsidP="002D3F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действующему </w:t>
      </w:r>
      <w:r w:rsidR="000A2BA7" w:rsidRPr="009D7474">
        <w:rPr>
          <w:rFonts w:ascii="Times New Roman" w:hAnsi="Times New Roman" w:cs="Times New Roman"/>
          <w:sz w:val="24"/>
          <w:szCs w:val="24"/>
        </w:rPr>
        <w:t xml:space="preserve"> учебному плану рабочая программа для 5 класса предусматривает обучение биологии в объеме 1 часа в неделю</w:t>
      </w:r>
      <w:r w:rsidR="0011705B" w:rsidRPr="009D7474">
        <w:rPr>
          <w:rFonts w:ascii="Times New Roman" w:hAnsi="Times New Roman" w:cs="Times New Roman"/>
          <w:sz w:val="24"/>
          <w:szCs w:val="24"/>
        </w:rPr>
        <w:t xml:space="preserve"> (34 часа</w:t>
      </w:r>
      <w:r w:rsidR="00951BE5" w:rsidRPr="009D7474">
        <w:rPr>
          <w:rFonts w:ascii="Times New Roman" w:hAnsi="Times New Roman" w:cs="Times New Roman"/>
          <w:sz w:val="24"/>
          <w:szCs w:val="24"/>
        </w:rPr>
        <w:t xml:space="preserve"> в год)</w:t>
      </w:r>
      <w:r w:rsidR="000A2BA7" w:rsidRPr="009D7474">
        <w:rPr>
          <w:rFonts w:ascii="Times New Roman" w:hAnsi="Times New Roman" w:cs="Times New Roman"/>
          <w:sz w:val="24"/>
          <w:szCs w:val="24"/>
        </w:rPr>
        <w:t>.</w:t>
      </w:r>
    </w:p>
    <w:p w:rsidR="00F400DE" w:rsidRPr="009D7474" w:rsidRDefault="00F400DE" w:rsidP="002D3F8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     </w:t>
      </w:r>
      <w:r w:rsidRPr="009D7474">
        <w:rPr>
          <w:rFonts w:ascii="Times New Roman" w:hAnsi="Times New Roman" w:cs="Times New Roman"/>
          <w:sz w:val="24"/>
          <w:szCs w:val="24"/>
        </w:rPr>
        <w:tab/>
        <w:t>Программой предусмотрено проведение:</w:t>
      </w:r>
    </w:p>
    <w:p w:rsidR="00F400DE" w:rsidRPr="009D7474" w:rsidRDefault="00F400DE" w:rsidP="002D3F8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контрольных работ-3; </w:t>
      </w:r>
    </w:p>
    <w:p w:rsidR="00F400DE" w:rsidRPr="009D7474" w:rsidRDefault="00F400DE" w:rsidP="002D3F8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лабораторных работ- 11;</w:t>
      </w:r>
    </w:p>
    <w:p w:rsidR="00F400DE" w:rsidRPr="009D7474" w:rsidRDefault="00F400DE" w:rsidP="002D3F8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итоговое тестирование – 1. </w:t>
      </w:r>
    </w:p>
    <w:p w:rsidR="00BD4BFD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FD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FD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FD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FD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FD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FD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FD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FD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FD" w:rsidRPr="009D7474" w:rsidRDefault="00BD4BFD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86" w:rsidRPr="009D7474" w:rsidRDefault="002D3F86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86" w:rsidRDefault="002D3F86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B2" w:rsidRPr="009D7474" w:rsidRDefault="000A21B2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86" w:rsidRPr="009D7474" w:rsidRDefault="002D3F86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86" w:rsidRPr="009D7474" w:rsidRDefault="002D3F86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86" w:rsidRPr="009D7474" w:rsidRDefault="002D3F86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86" w:rsidRPr="009D7474" w:rsidRDefault="002D3F86" w:rsidP="000309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0FB4" w:rsidRPr="009D7474" w:rsidRDefault="00660FB4" w:rsidP="00660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 освоения  </w:t>
      </w:r>
      <w:proofErr w:type="gramStart"/>
      <w:r w:rsidRPr="009D747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D7474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765F74" w:rsidRPr="009D7474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Pr="009D7474">
        <w:rPr>
          <w:rFonts w:ascii="Times New Roman" w:hAnsi="Times New Roman" w:cs="Times New Roman"/>
          <w:b/>
          <w:sz w:val="24"/>
          <w:szCs w:val="24"/>
        </w:rPr>
        <w:t xml:space="preserve"> в 5 классе в условиях внедрения ФГОС второго поколения</w:t>
      </w:r>
    </w:p>
    <w:p w:rsidR="00660FB4" w:rsidRPr="009D7474" w:rsidRDefault="00660FB4" w:rsidP="00660F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 стандарта  личностные, </w:t>
      </w:r>
      <w:proofErr w:type="spellStart"/>
      <w:r w:rsidRPr="009D747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D7474">
        <w:rPr>
          <w:rFonts w:ascii="Times New Roman" w:hAnsi="Times New Roman" w:cs="Times New Roman"/>
          <w:sz w:val="24"/>
          <w:szCs w:val="24"/>
        </w:rPr>
        <w:t>, предметные результаты освоения учащимися программы по биологии в 5 классе отражают достижения:</w:t>
      </w:r>
    </w:p>
    <w:p w:rsidR="00765F74" w:rsidRPr="009D7474" w:rsidRDefault="00660FB4" w:rsidP="00660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результатов:</w:t>
      </w:r>
      <w:r w:rsidRPr="009D74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C1774" w:rsidRPr="009D7474" w:rsidRDefault="00660FB4" w:rsidP="00F31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1) знание  основных принципов и правил отношения к живой природе, основ зд</w:t>
      </w:r>
      <w:r w:rsidR="00765F74" w:rsidRPr="009D7474">
        <w:rPr>
          <w:rFonts w:ascii="Times New Roman" w:hAnsi="Times New Roman" w:cs="Times New Roman"/>
          <w:sz w:val="24"/>
          <w:szCs w:val="24"/>
        </w:rPr>
        <w:t xml:space="preserve">орового образа жизни и </w:t>
      </w:r>
      <w:r w:rsidR="003C1774" w:rsidRPr="009D7474">
        <w:rPr>
          <w:rFonts w:ascii="Times New Roman" w:hAnsi="Times New Roman" w:cs="Times New Roman"/>
          <w:sz w:val="24"/>
          <w:szCs w:val="24"/>
        </w:rPr>
        <w:t>здоровьесберегающих технологий;</w:t>
      </w:r>
    </w:p>
    <w:p w:rsidR="00F61E39" w:rsidRPr="009D7474" w:rsidRDefault="00765F7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2) </w:t>
      </w:r>
      <w:r w:rsidR="00660FB4" w:rsidRPr="009D7474">
        <w:rPr>
          <w:rFonts w:ascii="Times New Roman" w:hAnsi="Times New Roman" w:cs="Times New Roman"/>
          <w:sz w:val="24"/>
          <w:szCs w:val="24"/>
        </w:rPr>
        <w:t>реализация устано</w:t>
      </w:r>
      <w:r w:rsidRPr="009D7474">
        <w:rPr>
          <w:rFonts w:ascii="Times New Roman" w:hAnsi="Times New Roman" w:cs="Times New Roman"/>
          <w:sz w:val="24"/>
          <w:szCs w:val="24"/>
        </w:rPr>
        <w:t>вок здорового</w:t>
      </w:r>
      <w:r w:rsidR="00F61E39" w:rsidRPr="009D7474">
        <w:rPr>
          <w:rFonts w:ascii="Times New Roman" w:hAnsi="Times New Roman" w:cs="Times New Roman"/>
          <w:sz w:val="24"/>
          <w:szCs w:val="24"/>
        </w:rPr>
        <w:t xml:space="preserve"> образа жизни;</w:t>
      </w:r>
    </w:p>
    <w:p w:rsidR="00660FB4" w:rsidRPr="009D7474" w:rsidRDefault="00765F7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3) формирование</w:t>
      </w:r>
      <w:r w:rsidR="00660FB4" w:rsidRPr="009D7474">
        <w:rPr>
          <w:rFonts w:ascii="Times New Roman" w:hAnsi="Times New Roman" w:cs="Times New Roman"/>
          <w:sz w:val="24"/>
          <w:szCs w:val="24"/>
        </w:rPr>
        <w:t xml:space="preserve"> 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 живым объектам.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Личностные результаты обучения 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9D7474">
        <w:rPr>
          <w:rFonts w:ascii="Times New Roman" w:hAnsi="Times New Roman" w:cs="Times New Roman"/>
          <w:iCs/>
          <w:sz w:val="24"/>
          <w:szCs w:val="24"/>
        </w:rPr>
        <w:t>: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знать правила поведения в природе; 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уметь реализовывать теоретические познания на практике;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испытывать любовь к природе;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признавать право каждого на собственное мнение;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уметь отстаивать свою точку зрения; 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660FB4" w:rsidRPr="009D7474" w:rsidRDefault="00660FB4" w:rsidP="00660FB4">
      <w:pPr>
        <w:pStyle w:val="a3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уметь слушать и слышать другое мнение.</w:t>
      </w:r>
    </w:p>
    <w:p w:rsidR="00765F7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74">
        <w:rPr>
          <w:rStyle w:val="a7"/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9D7474">
        <w:rPr>
          <w:rStyle w:val="a7"/>
          <w:rFonts w:ascii="Times New Roman" w:hAnsi="Times New Roman"/>
          <w:i/>
          <w:sz w:val="24"/>
          <w:szCs w:val="24"/>
        </w:rPr>
        <w:t xml:space="preserve"> результатов: </w:t>
      </w:r>
      <w:r w:rsidRPr="009D7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39" w:rsidRPr="009D7474" w:rsidRDefault="00765F7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74">
        <w:rPr>
          <w:rFonts w:ascii="Times New Roman" w:hAnsi="Times New Roman" w:cs="Times New Roman"/>
          <w:sz w:val="24"/>
          <w:szCs w:val="24"/>
        </w:rPr>
        <w:t xml:space="preserve">1) </w:t>
      </w:r>
      <w:r w:rsidR="00660FB4" w:rsidRPr="009D7474">
        <w:rPr>
          <w:rFonts w:ascii="Times New Roman" w:hAnsi="Times New Roman" w:cs="Times New Roman"/>
          <w:sz w:val="24"/>
          <w:szCs w:val="24"/>
        </w:rPr>
        <w:t xml:space="preserve">овладение 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</w:t>
      </w:r>
      <w:r w:rsidR="00F61E39" w:rsidRPr="009D7474">
        <w:rPr>
          <w:rFonts w:ascii="Times New Roman" w:hAnsi="Times New Roman" w:cs="Times New Roman"/>
          <w:sz w:val="24"/>
          <w:szCs w:val="24"/>
        </w:rPr>
        <w:t>доказывать, защищать свои идеи;</w:t>
      </w:r>
      <w:proofErr w:type="gramEnd"/>
    </w:p>
    <w:p w:rsidR="00F61E39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 научно-популярной литературе, биологических словарях и справочниках), анализировать и оценивать информацию, преобразовывать инфо</w:t>
      </w:r>
      <w:r w:rsidR="00F61E39" w:rsidRPr="009D7474">
        <w:rPr>
          <w:rFonts w:ascii="Times New Roman" w:hAnsi="Times New Roman" w:cs="Times New Roman"/>
          <w:sz w:val="24"/>
          <w:szCs w:val="24"/>
        </w:rPr>
        <w:t>рмацию из одной формы в другую;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3) способность выбирать целевые и смысловые установки в своих действиях и поступках по отношению </w:t>
      </w:r>
      <w:r w:rsidR="00765F74" w:rsidRPr="009D7474">
        <w:rPr>
          <w:rFonts w:ascii="Times New Roman" w:hAnsi="Times New Roman" w:cs="Times New Roman"/>
          <w:sz w:val="24"/>
          <w:szCs w:val="24"/>
        </w:rPr>
        <w:t xml:space="preserve">к живой природе, своему здоровью </w:t>
      </w:r>
      <w:r w:rsidRPr="009D7474">
        <w:rPr>
          <w:rFonts w:ascii="Times New Roman" w:hAnsi="Times New Roman" w:cs="Times New Roman"/>
          <w:sz w:val="24"/>
          <w:szCs w:val="24"/>
        </w:rPr>
        <w:t xml:space="preserve"> и </w:t>
      </w:r>
      <w:r w:rsidR="00765F74" w:rsidRPr="009D7474">
        <w:rPr>
          <w:rFonts w:ascii="Times New Roman" w:hAnsi="Times New Roman" w:cs="Times New Roman"/>
          <w:sz w:val="24"/>
          <w:szCs w:val="24"/>
        </w:rPr>
        <w:t xml:space="preserve">здоровью </w:t>
      </w:r>
      <w:r w:rsidRPr="009D7474">
        <w:rPr>
          <w:rFonts w:ascii="Times New Roman" w:hAnsi="Times New Roman" w:cs="Times New Roman"/>
          <w:sz w:val="24"/>
          <w:szCs w:val="24"/>
        </w:rPr>
        <w:t>окружающих;</w:t>
      </w:r>
      <w:r w:rsidRPr="009D7474">
        <w:rPr>
          <w:rFonts w:ascii="Times New Roman" w:hAnsi="Times New Roman" w:cs="Times New Roman"/>
          <w:sz w:val="24"/>
          <w:szCs w:val="24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  <w:t>Метапредметные результаты обучения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9D7474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составлять план текста;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владеть таким видом изложения текста, как повествование;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под руководством учителя проводить непосредственное наблюдение;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под руководством учителя оформлять отчет, включающий описание наблюдения, его результаты, выводы;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получать биологическую информацию из различных источников;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определять существенные признаки объекта.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анализировать объекты под микроскопом;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сравнивать объекты под микроскопом с их изображением на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рисунках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 xml:space="preserve"> и определять их;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оформлять результаты лабораторной работы в рабочей тетради;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работать с т</w:t>
      </w:r>
      <w:r w:rsidR="00765F74" w:rsidRPr="009D7474">
        <w:rPr>
          <w:rFonts w:ascii="Times New Roman" w:hAnsi="Times New Roman" w:cs="Times New Roman"/>
          <w:sz w:val="24"/>
          <w:szCs w:val="24"/>
        </w:rPr>
        <w:t>екстом и иллюстрациями учебника;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работать с учебником, рабочей тетрадью и дидактическими материалами;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с</w:t>
      </w:r>
      <w:r w:rsidRPr="009D7474">
        <w:rPr>
          <w:rFonts w:ascii="Times New Roman" w:hAnsi="Times New Roman" w:cs="Times New Roman"/>
          <w:sz w:val="24"/>
          <w:szCs w:val="24"/>
        </w:rPr>
        <w:t>оставлять сообщения на основе обобщения материала учебн</w:t>
      </w:r>
      <w:r w:rsidR="00765F74" w:rsidRPr="009D7474">
        <w:rPr>
          <w:rFonts w:ascii="Times New Roman" w:hAnsi="Times New Roman" w:cs="Times New Roman"/>
          <w:sz w:val="24"/>
          <w:szCs w:val="24"/>
        </w:rPr>
        <w:t>ика и дополнительной литературы;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выполнять лабораторные работы под руководством учителя;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lastRenderedPageBreak/>
        <w:t>— </w:t>
      </w:r>
      <w:r w:rsidRPr="009D7474">
        <w:rPr>
          <w:rFonts w:ascii="Times New Roman" w:hAnsi="Times New Roman" w:cs="Times New Roma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765F7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её</w:t>
      </w:r>
      <w:r w:rsidR="00765F74" w:rsidRPr="009D7474">
        <w:rPr>
          <w:rFonts w:ascii="Times New Roman" w:hAnsi="Times New Roman" w:cs="Times New Roman"/>
          <w:sz w:val="24"/>
          <w:szCs w:val="24"/>
        </w:rPr>
        <w:t>.</w:t>
      </w:r>
    </w:p>
    <w:p w:rsidR="00765F74" w:rsidRPr="009D7474" w:rsidRDefault="00660FB4" w:rsidP="00660FB4">
      <w:pPr>
        <w:pStyle w:val="a3"/>
        <w:jc w:val="both"/>
        <w:rPr>
          <w:rStyle w:val="a7"/>
          <w:rFonts w:ascii="Times New Roman" w:hAnsi="Times New Roman"/>
          <w:i/>
          <w:sz w:val="24"/>
          <w:szCs w:val="24"/>
        </w:rPr>
      </w:pPr>
      <w:r w:rsidRPr="009D7474">
        <w:rPr>
          <w:rStyle w:val="a7"/>
          <w:rFonts w:ascii="Times New Roman" w:hAnsi="Times New Roman"/>
          <w:i/>
          <w:sz w:val="24"/>
          <w:szCs w:val="24"/>
        </w:rPr>
        <w:t xml:space="preserve">Предметных результатов: </w:t>
      </w:r>
    </w:p>
    <w:p w:rsidR="00765F74" w:rsidRPr="009D7474" w:rsidRDefault="00660FB4" w:rsidP="00765F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В познавательной  (интеллектуальной) сфере:</w:t>
      </w:r>
    </w:p>
    <w:p w:rsidR="00765F74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74">
        <w:rPr>
          <w:rFonts w:ascii="Times New Roman" w:hAnsi="Times New Roman" w:cs="Times New Roman"/>
          <w:sz w:val="24"/>
          <w:szCs w:val="24"/>
        </w:rPr>
        <w:t>выделение  существенных 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</w:t>
      </w:r>
      <w:proofErr w:type="gramEnd"/>
    </w:p>
    <w:p w:rsidR="00765F74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приведение доказательств (аргументация) 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бактериями, грибами и вирусами, инфекцион</w:t>
      </w:r>
      <w:r w:rsidR="00765F74" w:rsidRPr="009D7474">
        <w:rPr>
          <w:rFonts w:ascii="Times New Roman" w:hAnsi="Times New Roman" w:cs="Times New Roman"/>
          <w:sz w:val="24"/>
          <w:szCs w:val="24"/>
        </w:rPr>
        <w:t>ных и простудных заболеваний;</w:t>
      </w:r>
    </w:p>
    <w:p w:rsidR="00765F74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определение принадлежности биологических объектов к опреде</w:t>
      </w:r>
      <w:r w:rsidR="00765F74" w:rsidRPr="009D7474">
        <w:rPr>
          <w:rFonts w:ascii="Times New Roman" w:hAnsi="Times New Roman" w:cs="Times New Roman"/>
          <w:sz w:val="24"/>
          <w:szCs w:val="24"/>
        </w:rPr>
        <w:t>ленной систематической группе;</w:t>
      </w:r>
    </w:p>
    <w:p w:rsidR="00765F74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 объяснение роли биологии в практической деятельности людей; роли различных организмов в жизни человека;  значения биологического разнообразия для сохранения биосферы; </w:t>
      </w:r>
    </w:p>
    <w:p w:rsidR="00765F74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различение на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таблицах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 xml:space="preserve"> частей и органоидов клетки, на живых объектах и таблицах органов цветкового растения, растений разных отделов,  съедобных и ядовитых грибов; </w:t>
      </w:r>
    </w:p>
    <w:p w:rsidR="00765F74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</w:t>
      </w:r>
      <w:r w:rsidR="00765F74" w:rsidRPr="009D7474">
        <w:rPr>
          <w:rFonts w:ascii="Times New Roman" w:hAnsi="Times New Roman" w:cs="Times New Roman"/>
          <w:sz w:val="24"/>
          <w:szCs w:val="24"/>
        </w:rPr>
        <w:t>ения на основе сравнения;</w:t>
      </w:r>
    </w:p>
    <w:p w:rsidR="00765F74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765F74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9D7474">
        <w:rPr>
          <w:rFonts w:ascii="Times New Roman" w:hAnsi="Times New Roman" w:cs="Times New Roman"/>
          <w:sz w:val="24"/>
          <w:szCs w:val="24"/>
        </w:rPr>
        <w:br/>
      </w:r>
      <w:r w:rsidR="00765F74" w:rsidRPr="009D7474">
        <w:rPr>
          <w:rFonts w:ascii="Times New Roman" w:hAnsi="Times New Roman" w:cs="Times New Roman"/>
          <w:sz w:val="24"/>
          <w:szCs w:val="24"/>
        </w:rPr>
        <w:t xml:space="preserve">2. </w:t>
      </w:r>
      <w:r w:rsidRPr="009D7474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8E4CAD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знание основных правил поведения в природе и </w:t>
      </w:r>
      <w:r w:rsidR="008E4CAD" w:rsidRPr="009D7474">
        <w:rPr>
          <w:rFonts w:ascii="Times New Roman" w:hAnsi="Times New Roman" w:cs="Times New Roman"/>
          <w:sz w:val="24"/>
          <w:szCs w:val="24"/>
        </w:rPr>
        <w:t>основ здорового образа жизни;</w:t>
      </w:r>
    </w:p>
    <w:p w:rsidR="008E4CAD" w:rsidRPr="009D7474" w:rsidRDefault="00660FB4" w:rsidP="00660FB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8E4CAD" w:rsidRPr="009D7474" w:rsidRDefault="00660FB4" w:rsidP="008E4CA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3. В сфере трудовой деятельности:</w:t>
      </w:r>
    </w:p>
    <w:p w:rsidR="008E4CAD" w:rsidRPr="009D7474" w:rsidRDefault="00660FB4" w:rsidP="008E4CAD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знание и соблюдение прави</w:t>
      </w:r>
      <w:r w:rsidR="008E4CAD" w:rsidRPr="009D7474">
        <w:rPr>
          <w:rFonts w:ascii="Times New Roman" w:hAnsi="Times New Roman" w:cs="Times New Roman"/>
          <w:sz w:val="24"/>
          <w:szCs w:val="24"/>
        </w:rPr>
        <w:t>л работы в кабинете биологии;</w:t>
      </w:r>
    </w:p>
    <w:p w:rsidR="00F61E39" w:rsidRPr="009D7474" w:rsidRDefault="00660FB4" w:rsidP="008E4CAD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</w:t>
      </w:r>
      <w:r w:rsidR="00F61E39" w:rsidRPr="009D7474">
        <w:rPr>
          <w:rFonts w:ascii="Times New Roman" w:hAnsi="Times New Roman" w:cs="Times New Roman"/>
          <w:sz w:val="24"/>
          <w:szCs w:val="24"/>
        </w:rPr>
        <w:t>ели, лупы, микроскопы).</w:t>
      </w:r>
    </w:p>
    <w:p w:rsidR="008E4CAD" w:rsidRPr="009D7474" w:rsidRDefault="00660FB4" w:rsidP="00F61E3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4. В сфере физической деятельности:</w:t>
      </w:r>
    </w:p>
    <w:p w:rsidR="00660FB4" w:rsidRPr="009D7474" w:rsidRDefault="00660FB4" w:rsidP="008E4CAD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 освоение приемов оказания первой помощи при отравлении ядовитыми грибами, простудных заболеваниях;</w:t>
      </w:r>
    </w:p>
    <w:p w:rsidR="008E4CAD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 </w:t>
      </w:r>
      <w:r w:rsidR="00F61E39" w:rsidRPr="009D7474">
        <w:rPr>
          <w:rFonts w:ascii="Times New Roman" w:hAnsi="Times New Roman" w:cs="Times New Roman"/>
          <w:sz w:val="24"/>
          <w:szCs w:val="24"/>
        </w:rPr>
        <w:t xml:space="preserve">      </w:t>
      </w:r>
      <w:r w:rsidRPr="009D7474">
        <w:rPr>
          <w:rFonts w:ascii="Times New Roman" w:hAnsi="Times New Roman" w:cs="Times New Roman"/>
          <w:sz w:val="24"/>
          <w:szCs w:val="24"/>
        </w:rPr>
        <w:t>5. В эстетической сфере:</w:t>
      </w:r>
    </w:p>
    <w:p w:rsidR="00660FB4" w:rsidRPr="009D7474" w:rsidRDefault="00660FB4" w:rsidP="008E4CA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  <w:t>Предметные результаты обучения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9D7474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9D7474">
        <w:rPr>
          <w:rFonts w:ascii="Times New Roman" w:hAnsi="Times New Roman" w:cs="Times New Roman"/>
          <w:sz w:val="24"/>
          <w:szCs w:val="24"/>
        </w:rPr>
        <w:t>: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 многообразии живой природы;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царства живой природы: Бактерии,  Грибы,  Растения,  Животные;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основные методы исследования в биологии: наблюдение, эксперимент, измерение; 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74">
        <w:rPr>
          <w:rFonts w:ascii="Times New Roman" w:hAnsi="Times New Roman" w:cs="Times New Roman"/>
          <w:sz w:val="24"/>
          <w:szCs w:val="24"/>
        </w:rPr>
        <w:t>— признаки  живого: клеточное  строение,  питание,  дыхание,  обмен веществ, раздражимость,  рост,  развитие,  размножение;</w:t>
      </w:r>
      <w:proofErr w:type="gramEnd"/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экологические факторы;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правила работы с микроскопом;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правила техники безопасности при проведении наблюдений и лаборато</w:t>
      </w:r>
      <w:r w:rsidR="008E4CAD" w:rsidRPr="009D7474">
        <w:rPr>
          <w:rFonts w:ascii="Times New Roman" w:hAnsi="Times New Roman" w:cs="Times New Roman"/>
          <w:sz w:val="24"/>
          <w:szCs w:val="24"/>
        </w:rPr>
        <w:t>рных опытов в кабинете биологии;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строение клетки;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химический состав клетки;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основные процессы жизнедеятельности клетки;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характерные признак</w:t>
      </w:r>
      <w:r w:rsidR="008E4CAD" w:rsidRPr="009D7474">
        <w:rPr>
          <w:rFonts w:ascii="Times New Roman" w:hAnsi="Times New Roman" w:cs="Times New Roman"/>
          <w:sz w:val="24"/>
          <w:szCs w:val="24"/>
        </w:rPr>
        <w:t>и различных растительных тканей;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lastRenderedPageBreak/>
        <w:t>— основные методы изучения растений;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74">
        <w:rPr>
          <w:rFonts w:ascii="Times New Roman" w:hAnsi="Times New Roman" w:cs="Times New Roman"/>
          <w:sz w:val="24"/>
          <w:szCs w:val="24"/>
        </w:rPr>
        <w:t>— основные  группы  растений  (водоросли, мхи, хвощи, плауны, папоротники, голосеменные, цветковые), их строение и  многообразие;</w:t>
      </w:r>
      <w:proofErr w:type="gramEnd"/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особенности строения и жизнедеятельности лишайников;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роль растений в биосфере и жизни человека;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происхождение растений и основные этапы развития растительного мира.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9D7474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74">
        <w:rPr>
          <w:rFonts w:ascii="Times New Roman" w:hAnsi="Times New Roman" w:cs="Times New Roman"/>
          <w:sz w:val="24"/>
          <w:szCs w:val="24"/>
        </w:rPr>
        <w:t>— определять понятия «биология», «экология», «биосфера», «царства живой пр</w:t>
      </w:r>
      <w:r w:rsidR="008E4CAD" w:rsidRPr="009D7474">
        <w:rPr>
          <w:rFonts w:ascii="Times New Roman" w:hAnsi="Times New Roman" w:cs="Times New Roman"/>
          <w:sz w:val="24"/>
          <w:szCs w:val="24"/>
        </w:rPr>
        <w:t xml:space="preserve">ироды», «экологические факторы», </w:t>
      </w:r>
      <w:r w:rsidR="008E4CAD" w:rsidRPr="009D7474">
        <w:rPr>
          <w:rFonts w:ascii="Times New Roman" w:hAnsi="Times New Roman" w:cs="Times New Roman"/>
          <w:snapToGrid w:val="0"/>
          <w:sz w:val="24"/>
          <w:szCs w:val="24"/>
        </w:rPr>
        <w:t>«клетка»,  «</w:t>
      </w:r>
      <w:r w:rsidR="008E4CAD" w:rsidRPr="009D7474">
        <w:rPr>
          <w:rFonts w:ascii="Times New Roman" w:hAnsi="Times New Roman" w:cs="Times New Roman"/>
          <w:sz w:val="24"/>
          <w:szCs w:val="24"/>
        </w:rPr>
        <w:t>оболочка»,  « цитоплазма», «ядро», «ядрышко», «вакуоли», « пластиды»,  «хлоропласты»,  «пигменты», «хлорофилл»;</w:t>
      </w:r>
      <w:proofErr w:type="gramEnd"/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отличать живые организмы от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неживых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>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пользоваться простыми биологическими приборами, инструментами и оборудованием;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характеризовать среды обитания организмов;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характеризовать экологические факторы;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проводить фенологические наблюдения;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соблюдать правила техники безопасности при проведении н</w:t>
      </w:r>
      <w:r w:rsidR="008E4CAD" w:rsidRPr="009D7474">
        <w:rPr>
          <w:rFonts w:ascii="Times New Roman" w:hAnsi="Times New Roman" w:cs="Times New Roman"/>
          <w:sz w:val="24"/>
          <w:szCs w:val="24"/>
        </w:rPr>
        <w:t>аблюдений и лабораторных опытов;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давать общую характеристику растительного царства;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объяснять роль растений биосфере;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74">
        <w:rPr>
          <w:rFonts w:ascii="Times New Roman" w:hAnsi="Times New Roman" w:cs="Times New Roman"/>
          <w:sz w:val="24"/>
          <w:szCs w:val="24"/>
        </w:rPr>
        <w:t>— давать  характеристику  основным  группам  растений  (водоросли, мхи, хвощи, плауны, папоротники, голосеменные, цветковые);</w:t>
      </w:r>
      <w:proofErr w:type="gramEnd"/>
    </w:p>
    <w:p w:rsidR="008E4CAD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объяснять происхождение растений и основные эт</w:t>
      </w:r>
      <w:r w:rsidR="008E4CAD" w:rsidRPr="009D7474">
        <w:rPr>
          <w:rFonts w:ascii="Times New Roman" w:hAnsi="Times New Roman" w:cs="Times New Roman"/>
          <w:sz w:val="24"/>
          <w:szCs w:val="24"/>
        </w:rPr>
        <w:t>апы развития растительного мира;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работать с лупой и микроскопом;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готовить микропрепараты и рассматривать их под микроскопом;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рас</w:t>
      </w:r>
      <w:r w:rsidR="008E4CAD" w:rsidRPr="009D7474">
        <w:rPr>
          <w:rFonts w:ascii="Times New Roman" w:hAnsi="Times New Roman" w:cs="Times New Roman"/>
          <w:sz w:val="24"/>
          <w:szCs w:val="24"/>
        </w:rPr>
        <w:t>познавать различные виды тканей;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давать общую характеристику бактериям и грибам;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отличать бактерии и грибы от других живых организмов;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 xml:space="preserve">— отличать съедобные грибы от </w:t>
      </w:r>
      <w:proofErr w:type="gramStart"/>
      <w:r w:rsidRPr="009D7474">
        <w:rPr>
          <w:rFonts w:ascii="Times New Roman" w:hAnsi="Times New Roman" w:cs="Times New Roman"/>
          <w:snapToGrid w:val="0"/>
          <w:sz w:val="24"/>
          <w:szCs w:val="24"/>
        </w:rPr>
        <w:t>ядовитых</w:t>
      </w:r>
      <w:proofErr w:type="gramEnd"/>
      <w:r w:rsidRPr="009D7474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660FB4" w:rsidRPr="009D7474" w:rsidRDefault="00660FB4" w:rsidP="00660FB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объяснять роль бактерий и грибов в природе и жизни человека.</w:t>
      </w:r>
    </w:p>
    <w:p w:rsidR="00951BE5" w:rsidRPr="009D7474" w:rsidRDefault="00951BE5" w:rsidP="00660F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BE5" w:rsidRPr="009D7474" w:rsidRDefault="00951BE5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BE5" w:rsidRPr="009D7474" w:rsidRDefault="00951BE5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BE5" w:rsidRPr="009D7474" w:rsidRDefault="00951BE5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BE5" w:rsidRPr="009D7474" w:rsidRDefault="00951BE5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BE5" w:rsidRDefault="00951BE5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474" w:rsidRPr="009D7474" w:rsidRDefault="009D7474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BE5" w:rsidRPr="009D7474" w:rsidRDefault="00951BE5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BE5" w:rsidRPr="009D7474" w:rsidRDefault="00951BE5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E39" w:rsidRPr="009D7474" w:rsidRDefault="00F61E39" w:rsidP="00951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0169" w:rsidRPr="009D7474" w:rsidRDefault="00970169" w:rsidP="00FD66D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программы</w:t>
      </w:r>
    </w:p>
    <w:p w:rsidR="00970169" w:rsidRPr="009D7474" w:rsidRDefault="00FD66DC" w:rsidP="00FD66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«Биология. Бактерии, грибы, растения</w:t>
      </w:r>
      <w:r w:rsidR="00970169" w:rsidRPr="009D747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70169" w:rsidRPr="009D7474">
        <w:rPr>
          <w:rFonts w:ascii="Times New Roman" w:hAnsi="Times New Roman" w:cs="Times New Roman"/>
          <w:b/>
          <w:i/>
          <w:iCs/>
          <w:sz w:val="24"/>
          <w:szCs w:val="24"/>
        </w:rPr>
        <w:t>5-й класс</w:t>
      </w:r>
      <w:r w:rsidRPr="009D7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7CA" w:rsidRPr="009D7474">
        <w:rPr>
          <w:rFonts w:ascii="Times New Roman" w:hAnsi="Times New Roman" w:cs="Times New Roman"/>
          <w:b/>
          <w:sz w:val="24"/>
          <w:szCs w:val="24"/>
        </w:rPr>
        <w:t>(34</w:t>
      </w:r>
      <w:r w:rsidR="00970169" w:rsidRPr="009D7474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2A37CA" w:rsidRPr="009D7474">
        <w:rPr>
          <w:rFonts w:ascii="Times New Roman" w:hAnsi="Times New Roman" w:cs="Times New Roman"/>
          <w:b/>
          <w:sz w:val="24"/>
          <w:szCs w:val="24"/>
        </w:rPr>
        <w:t>аса</w:t>
      </w:r>
      <w:r w:rsidR="00970169" w:rsidRPr="009D7474">
        <w:rPr>
          <w:rFonts w:ascii="Times New Roman" w:hAnsi="Times New Roman" w:cs="Times New Roman"/>
          <w:b/>
          <w:sz w:val="24"/>
          <w:szCs w:val="24"/>
        </w:rPr>
        <w:t xml:space="preserve"> в год, 1 час в неделю)</w:t>
      </w:r>
    </w:p>
    <w:p w:rsidR="00970169" w:rsidRPr="009D7474" w:rsidRDefault="00970169" w:rsidP="00FD66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B10881" w:rsidRPr="009D7474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970169" w:rsidRPr="009D7474" w:rsidRDefault="00970169" w:rsidP="000643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Биология – наука о живой природе. Методы исследования в биологии. Разнообразие живой природы. Царства живых организмов. Отличительные признаки живого. Среды обитания организмов. Экологические факторы и их влияние на живые организмы. 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Предметные результаты обучения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9D7474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9D7474">
        <w:rPr>
          <w:rFonts w:ascii="Times New Roman" w:hAnsi="Times New Roman" w:cs="Times New Roman"/>
          <w:sz w:val="24"/>
          <w:szCs w:val="24"/>
        </w:rPr>
        <w:t>: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 многообразии живой природы;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царства живой природы: Бактерии, Грибы, Растения, Животные;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основные методы исследования в биологии: наблюдение, эксперимент, измерение; 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74">
        <w:rPr>
          <w:rFonts w:ascii="Times New Roman" w:hAnsi="Times New Roman" w:cs="Times New Roman"/>
          <w:sz w:val="24"/>
          <w:szCs w:val="24"/>
        </w:rPr>
        <w:t>— признаки живого: клеточное строение, питание, дыхание, обмен веществ, раздражимо</w:t>
      </w:r>
      <w:r w:rsidR="00946C53" w:rsidRPr="009D7474">
        <w:rPr>
          <w:rFonts w:ascii="Times New Roman" w:hAnsi="Times New Roman" w:cs="Times New Roman"/>
          <w:sz w:val="24"/>
          <w:szCs w:val="24"/>
        </w:rPr>
        <w:t>сть, и т.д.</w:t>
      </w:r>
      <w:r w:rsidRPr="009D747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экологические факторы;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основные среды обитания живых орг</w:t>
      </w:r>
      <w:r w:rsidR="00946C53" w:rsidRPr="009D7474">
        <w:rPr>
          <w:rFonts w:ascii="Times New Roman" w:hAnsi="Times New Roman" w:cs="Times New Roman"/>
          <w:sz w:val="24"/>
          <w:szCs w:val="24"/>
        </w:rPr>
        <w:t>анизмов</w:t>
      </w:r>
      <w:r w:rsidRPr="009D7474">
        <w:rPr>
          <w:rFonts w:ascii="Times New Roman" w:hAnsi="Times New Roman" w:cs="Times New Roman"/>
          <w:sz w:val="24"/>
          <w:szCs w:val="24"/>
        </w:rPr>
        <w:t>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правила работы с микроскопом;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правила техники безопасности при проведении </w:t>
      </w:r>
      <w:r w:rsidR="00946C53" w:rsidRPr="009D7474">
        <w:rPr>
          <w:rFonts w:ascii="Times New Roman" w:hAnsi="Times New Roman" w:cs="Times New Roman"/>
          <w:sz w:val="24"/>
          <w:szCs w:val="24"/>
        </w:rPr>
        <w:t>лабораторных работ</w:t>
      </w:r>
      <w:r w:rsidRPr="009D7474">
        <w:rPr>
          <w:rFonts w:ascii="Times New Roman" w:hAnsi="Times New Roman" w:cs="Times New Roman"/>
          <w:sz w:val="24"/>
          <w:szCs w:val="24"/>
        </w:rPr>
        <w:t xml:space="preserve"> в кабинете биологии.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9D7474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отличать живые организмы от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неживых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>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пользоваться простыми биологическими приборами, инструментами и оборудованием;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характеризовать среды обитания организмов;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характеризовать экологические факторы;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проводить фенологические наблюдения;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соблюдать правила техники безопасности при проведении наблюдений и лабораторных опытов.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Метапредметные результаты обучения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9D74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уметь</w:t>
      </w:r>
      <w:r w:rsidRPr="009D7474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составлять план текста;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владеть таким видом изложения текста, как повествование;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под руководством учителя проводить непосредственное наблюдение;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под руководством учителя оформлять отчет,  его результаты, выводы;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получать биологическую информацию из различных источников;</w:t>
      </w:r>
    </w:p>
    <w:p w:rsidR="00064367" w:rsidRPr="009D7474" w:rsidRDefault="00064367" w:rsidP="00064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2A37CA" w:rsidRPr="009D7474" w:rsidRDefault="00064367" w:rsidP="00946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определять существенные признаки объекта.</w:t>
      </w:r>
    </w:p>
    <w:p w:rsidR="00064367" w:rsidRPr="009D7474" w:rsidRDefault="001C3881" w:rsidP="001C38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Глава 1. Клеточное строение организмов</w:t>
      </w:r>
      <w:r w:rsidR="00B10881" w:rsidRPr="009D7474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ab/>
        <w:t>Устройство увеличительных приборов. Строение клетки. Химический состав клетки. Жизнедеятельность клетки, ее деление и рост. Ткани.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Предметные результаты обучения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9D7474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9D7474">
        <w:rPr>
          <w:rFonts w:ascii="Times New Roman" w:hAnsi="Times New Roman" w:cs="Times New Roman"/>
          <w:iCs/>
          <w:sz w:val="24"/>
          <w:szCs w:val="24"/>
        </w:rPr>
        <w:t>: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строение клетки;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химический состав клетки;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основные процессы жизнедеятельности клетки;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характерные признаки различных растительных тканей.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9D7474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определять понятия: «клетка», «</w:t>
      </w:r>
      <w:r w:rsidRPr="009D7474">
        <w:rPr>
          <w:rFonts w:ascii="Times New Roman" w:hAnsi="Times New Roman" w:cs="Times New Roman"/>
          <w:sz w:val="24"/>
          <w:szCs w:val="24"/>
        </w:rPr>
        <w:t>оболочка», «цитоплазма», «ядро», «вакуоли», «пластиды», «хлоропласты», «пигменты», «хлорофилл»;</w:t>
      </w:r>
      <w:proofErr w:type="gramEnd"/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работать с лупой и микроскопом;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готовить микропрепараты и рассматривать их под микроскопом;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распознавать различные виды тканей.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Метапредметные результаты обучения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9D74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уметь</w:t>
      </w:r>
      <w:r w:rsidRPr="009D7474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анализировать объекты под микроскопом;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— сравнивать объекты под микроскопом с их изображением на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рисунках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 xml:space="preserve"> и определять их;</w:t>
      </w:r>
    </w:p>
    <w:p w:rsidR="001C3881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оформлять результаты лабораторной работы в рабочей тетради;</w:t>
      </w:r>
    </w:p>
    <w:p w:rsidR="0017557F" w:rsidRPr="009D7474" w:rsidRDefault="001C3881" w:rsidP="001C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работать с текстом и иллюстрациями учебника.</w:t>
      </w:r>
    </w:p>
    <w:p w:rsidR="0017557F" w:rsidRPr="009D7474" w:rsidRDefault="0017557F" w:rsidP="00175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lastRenderedPageBreak/>
        <w:t>Глава 2. Царство Бактерии</w:t>
      </w:r>
      <w:r w:rsidR="00B10881" w:rsidRPr="009D7474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17557F" w:rsidRPr="009D7474" w:rsidRDefault="0017557F" w:rsidP="00175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ab/>
        <w:t>Строение и жизнедеятельность бактерий. Роль бактерий в природе и жизни человека.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Предметные результаты обучения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9D7474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строение и основные процессы жизнедеятельности бактерий;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разнообразие и распространение бактерий;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роль бактерий в природе и жизни человека.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9D7474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давать общую характеристику бактериям;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отличать бактерии от других живых организмов;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объяснять роль бактерий в природе и жизни человека.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Метапредметные результаты обучения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9D7474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17557F" w:rsidRPr="009D7474" w:rsidRDefault="0017557F" w:rsidP="0017557F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работать с учебником,  дидактическими материалами;</w:t>
      </w:r>
    </w:p>
    <w:p w:rsidR="0017557F" w:rsidRPr="009D7474" w:rsidRDefault="0017557F" w:rsidP="00946C53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с</w:t>
      </w:r>
      <w:r w:rsidRPr="009D7474">
        <w:rPr>
          <w:rFonts w:ascii="Times New Roman" w:hAnsi="Times New Roman" w:cs="Times New Roma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17557F" w:rsidRPr="009D7474" w:rsidRDefault="0017557F" w:rsidP="00175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Глава 3. Царство Грибы</w:t>
      </w:r>
      <w:r w:rsidR="00B10881" w:rsidRPr="009D7474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:rsidR="0017557F" w:rsidRPr="009D7474" w:rsidRDefault="0017557F" w:rsidP="00175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ab/>
        <w:t>Общая характеристика грибов. Шляпочные грибы. Плесневые грибы и дрожжи. Грибы – паразиты.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Предметные результаты обучения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9D7474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строение и основные процессы жизнедеятельности грибов;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разнообразие и распространение грибов;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роль грибов в природе и жизни человека.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9D7474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давать общую характеристику грибам;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отличать грибы от других живых организмов;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 xml:space="preserve">— отличать съедобные грибы от </w:t>
      </w:r>
      <w:proofErr w:type="gramStart"/>
      <w:r w:rsidRPr="009D7474">
        <w:rPr>
          <w:rFonts w:ascii="Times New Roman" w:hAnsi="Times New Roman" w:cs="Times New Roman"/>
          <w:snapToGrid w:val="0"/>
          <w:sz w:val="24"/>
          <w:szCs w:val="24"/>
        </w:rPr>
        <w:t>ядовитых</w:t>
      </w:r>
      <w:proofErr w:type="gramEnd"/>
      <w:r w:rsidRPr="009D7474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объяснять роль грибов в природе и жизни человека.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Метапредметные результаты обучения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9D7474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9725A4" w:rsidRPr="009D7474" w:rsidRDefault="009725A4" w:rsidP="009725A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работать с учебником, дидактическими материалами;</w:t>
      </w:r>
    </w:p>
    <w:p w:rsidR="0017557F" w:rsidRPr="009D7474" w:rsidRDefault="009725A4" w:rsidP="009725A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с</w:t>
      </w:r>
      <w:r w:rsidRPr="009D7474">
        <w:rPr>
          <w:rFonts w:ascii="Times New Roman" w:hAnsi="Times New Roman" w:cs="Times New Roma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1C3881" w:rsidRPr="009D7474" w:rsidRDefault="00E6419C" w:rsidP="00E64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Глава 4. Царство Растения</w:t>
      </w:r>
      <w:r w:rsidR="00B10881" w:rsidRPr="009D7474">
        <w:rPr>
          <w:rFonts w:ascii="Times New Roman" w:hAnsi="Times New Roman" w:cs="Times New Roman"/>
          <w:b/>
          <w:sz w:val="24"/>
          <w:szCs w:val="24"/>
        </w:rPr>
        <w:t xml:space="preserve"> (12 часов)</w:t>
      </w:r>
    </w:p>
    <w:p w:rsidR="00E6419C" w:rsidRPr="009D7474" w:rsidRDefault="00E6419C" w:rsidP="00E641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ab/>
        <w:t>Разнообразие, распространение, значение растений. Водоросли. Лишайники. Мхи. Плауны. Хвощи. Папоротники. Голосеменные. Пок</w:t>
      </w:r>
      <w:r w:rsidR="002A37CA" w:rsidRPr="009D7474">
        <w:rPr>
          <w:rFonts w:ascii="Times New Roman" w:hAnsi="Times New Roman" w:cs="Times New Roman"/>
          <w:sz w:val="24"/>
          <w:szCs w:val="24"/>
        </w:rPr>
        <w:t>рытосеменные, или Цветковые. Прои</w:t>
      </w:r>
      <w:r w:rsidRPr="009D7474">
        <w:rPr>
          <w:rFonts w:ascii="Times New Roman" w:hAnsi="Times New Roman" w:cs="Times New Roman"/>
          <w:sz w:val="24"/>
          <w:szCs w:val="24"/>
        </w:rPr>
        <w:t>схождение растений. Основные этапы развития растительного мира.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Предметные результаты обучения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9D7474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9D7474">
        <w:rPr>
          <w:rFonts w:ascii="Times New Roman" w:hAnsi="Times New Roman" w:cs="Times New Roman"/>
          <w:iCs/>
          <w:sz w:val="24"/>
          <w:szCs w:val="24"/>
        </w:rPr>
        <w:t>: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основные методы изучения растений;</w:t>
      </w:r>
    </w:p>
    <w:p w:rsidR="00E6419C" w:rsidRPr="009D7474" w:rsidRDefault="00E6419C" w:rsidP="00FD66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74">
        <w:rPr>
          <w:rFonts w:ascii="Times New Roman" w:hAnsi="Times New Roman" w:cs="Times New Roman"/>
          <w:sz w:val="24"/>
          <w:szCs w:val="24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особенности строения и жизнедеятельности лишайников;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роль растений в биосфере и жизни человека;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происхождение растений и основные этапы развития растительного мира.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9D7474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давать общую характеристику растительного царства;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объяснять роль растений биосфере;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давать характеристику основным группам растений;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— объяснять происхождение растений и основные этапы развития растительного мира.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Метапредметные результаты обучения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9D7474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выполнять лабораторные работы под руководством учителя;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E6419C" w:rsidRPr="009D7474" w:rsidRDefault="00E6419C" w:rsidP="00E64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3D319B" w:rsidRPr="009D7474" w:rsidRDefault="00E6419C" w:rsidP="009D7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9D7474">
        <w:rPr>
          <w:rFonts w:ascii="Times New Roman" w:hAnsi="Times New Roman" w:cs="Times New Roman"/>
          <w:sz w:val="24"/>
          <w:szCs w:val="24"/>
        </w:rPr>
        <w:t xml:space="preserve">находить информацию о растениях в </w:t>
      </w:r>
      <w:r w:rsidR="00FD66DC" w:rsidRPr="009D7474">
        <w:rPr>
          <w:rFonts w:ascii="Times New Roman" w:hAnsi="Times New Roman" w:cs="Times New Roman"/>
          <w:sz w:val="24"/>
          <w:szCs w:val="24"/>
        </w:rPr>
        <w:t>разных источниках</w:t>
      </w:r>
      <w:r w:rsidRPr="009D7474">
        <w:rPr>
          <w:rFonts w:ascii="Times New Roman" w:hAnsi="Times New Roman" w:cs="Times New Roman"/>
          <w:sz w:val="24"/>
          <w:szCs w:val="24"/>
        </w:rPr>
        <w:t>, анализировать и оценивать её.</w:t>
      </w:r>
    </w:p>
    <w:p w:rsidR="003D319B" w:rsidRPr="009D7474" w:rsidRDefault="003D319B" w:rsidP="00DF0C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C88" w:rsidRPr="009D7474" w:rsidRDefault="00DF0C88" w:rsidP="00F31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474">
        <w:rPr>
          <w:rFonts w:ascii="Times New Roman" w:hAnsi="Times New Roman"/>
          <w:b/>
          <w:sz w:val="24"/>
          <w:szCs w:val="24"/>
        </w:rPr>
        <w:t>Учебно-методическое   обеспечение   образовательного   процесса</w:t>
      </w:r>
    </w:p>
    <w:p w:rsidR="002E0966" w:rsidRPr="009D7474" w:rsidRDefault="002E0966" w:rsidP="00F314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C88" w:rsidRPr="009D7474" w:rsidRDefault="00DF0C88" w:rsidP="00F31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966" w:rsidRPr="009D7474" w:rsidRDefault="002E0966" w:rsidP="00F31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Список</w:t>
      </w:r>
      <w:r w:rsidR="00DF0C88" w:rsidRPr="009D7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6DC" w:rsidRPr="009D7474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 w:rsidR="00DF0C88" w:rsidRPr="009D7474">
        <w:rPr>
          <w:rFonts w:ascii="Times New Roman" w:hAnsi="Times New Roman" w:cs="Times New Roman"/>
          <w:b/>
          <w:sz w:val="24"/>
          <w:szCs w:val="24"/>
        </w:rPr>
        <w:t xml:space="preserve"> для учителя</w:t>
      </w:r>
    </w:p>
    <w:p w:rsidR="002E0966" w:rsidRPr="009D7474" w:rsidRDefault="002E0966" w:rsidP="00F31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22" w:rsidRPr="009D7474" w:rsidRDefault="009D2522" w:rsidP="00F3140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7474">
        <w:rPr>
          <w:rFonts w:ascii="Times New Roman" w:hAnsi="Times New Roman" w:cs="Times New Roman"/>
          <w:sz w:val="24"/>
          <w:szCs w:val="24"/>
        </w:rPr>
        <w:t>Галушкова</w:t>
      </w:r>
      <w:proofErr w:type="spellEnd"/>
      <w:r w:rsidRPr="009D7474">
        <w:rPr>
          <w:rFonts w:ascii="Times New Roman" w:hAnsi="Times New Roman" w:cs="Times New Roman"/>
          <w:sz w:val="24"/>
          <w:szCs w:val="24"/>
        </w:rPr>
        <w:t xml:space="preserve"> Н.И. Поурочные планы по учебнику Пасечника В.В. Бактерии. Грибы. Растения. 6 класс. Волгоград: Учитель, 2007. – 271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522" w:rsidRPr="009D7474" w:rsidRDefault="009D2522" w:rsidP="00F3140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Калинина А.А. Универсальные поурочные разработки по биологии 6(7) класс. – 2-е изд. М.: ВАКО, 2007. – 352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522" w:rsidRPr="009D7474" w:rsidRDefault="009D2522" w:rsidP="00F3140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Методическое пособие к учебнику Пасечника В.В. Биология. Бактерии, грибы, растения. 5 класс. М.: Дрофа, 2012.- 94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>.</w:t>
      </w:r>
    </w:p>
    <w:p w:rsidR="002E0966" w:rsidRPr="009D7474" w:rsidRDefault="002E0966" w:rsidP="00F3140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Пасечник В.В. Био</w:t>
      </w:r>
      <w:r w:rsidR="00371E0A" w:rsidRPr="009D7474">
        <w:rPr>
          <w:rFonts w:ascii="Times New Roman" w:hAnsi="Times New Roman" w:cs="Times New Roman"/>
          <w:sz w:val="24"/>
          <w:szCs w:val="24"/>
        </w:rPr>
        <w:t>логия. Бактерии, грибы, растения</w:t>
      </w:r>
      <w:r w:rsidRPr="009D7474">
        <w:rPr>
          <w:rFonts w:ascii="Times New Roman" w:hAnsi="Times New Roman" w:cs="Times New Roman"/>
          <w:sz w:val="24"/>
          <w:szCs w:val="24"/>
        </w:rPr>
        <w:t>. 5 класс. М.: Дрофа, 2012.- 141с.</w:t>
      </w:r>
    </w:p>
    <w:p w:rsidR="002E0966" w:rsidRPr="009D7474" w:rsidRDefault="002E0966" w:rsidP="00F3140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Пасечник В. В.</w:t>
      </w:r>
      <w:r w:rsidR="00371E0A" w:rsidRPr="009D7474">
        <w:rPr>
          <w:rFonts w:ascii="Times New Roman" w:hAnsi="Times New Roman" w:cs="Times New Roman"/>
          <w:sz w:val="24"/>
          <w:szCs w:val="24"/>
        </w:rPr>
        <w:t xml:space="preserve"> Биология. Бактерии, грибы, растения.</w:t>
      </w:r>
      <w:r w:rsidR="0018047D" w:rsidRPr="009D7474">
        <w:rPr>
          <w:rFonts w:ascii="Times New Roman" w:hAnsi="Times New Roman" w:cs="Times New Roman"/>
          <w:sz w:val="24"/>
          <w:szCs w:val="24"/>
        </w:rPr>
        <w:t xml:space="preserve"> 5 класс. Рабочая тетрадь.</w:t>
      </w:r>
      <w:r w:rsidRPr="009D7474">
        <w:rPr>
          <w:rFonts w:ascii="Times New Roman" w:hAnsi="Times New Roman" w:cs="Times New Roman"/>
          <w:sz w:val="24"/>
          <w:szCs w:val="24"/>
        </w:rPr>
        <w:t xml:space="preserve"> М.: </w:t>
      </w:r>
      <w:r w:rsidR="00371E0A" w:rsidRPr="009D7474">
        <w:rPr>
          <w:rFonts w:ascii="Times New Roman" w:hAnsi="Times New Roman" w:cs="Times New Roman"/>
          <w:sz w:val="24"/>
          <w:szCs w:val="24"/>
        </w:rPr>
        <w:t>Дрофа, 2012.</w:t>
      </w:r>
      <w:r w:rsidR="0033036F" w:rsidRPr="009D7474">
        <w:rPr>
          <w:rFonts w:ascii="Times New Roman" w:hAnsi="Times New Roman" w:cs="Times New Roman"/>
          <w:sz w:val="24"/>
          <w:szCs w:val="24"/>
        </w:rPr>
        <w:t xml:space="preserve"> – 60 </w:t>
      </w:r>
      <w:proofErr w:type="gramStart"/>
      <w:r w:rsidR="0033036F" w:rsidRPr="009D7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036F" w:rsidRPr="009D7474">
        <w:rPr>
          <w:rFonts w:ascii="Times New Roman" w:hAnsi="Times New Roman" w:cs="Times New Roman"/>
          <w:sz w:val="24"/>
          <w:szCs w:val="24"/>
        </w:rPr>
        <w:t>.</w:t>
      </w:r>
    </w:p>
    <w:p w:rsidR="001C3A9B" w:rsidRPr="009D7474" w:rsidRDefault="001C3A9B" w:rsidP="00F3140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522" w:rsidRPr="009D7474" w:rsidRDefault="009D2522" w:rsidP="00F3140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9D2522" w:rsidRPr="009D7474" w:rsidRDefault="00470C27" w:rsidP="00F31408">
      <w:pPr>
        <w:pStyle w:val="a4"/>
        <w:numPr>
          <w:ilvl w:val="0"/>
          <w:numId w:val="11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9D2522" w:rsidRPr="009D74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www.drofa.ru</w:t>
        </w:r>
      </w:hyperlink>
    </w:p>
    <w:p w:rsidR="009D2522" w:rsidRPr="009D7474" w:rsidRDefault="009D2522" w:rsidP="00F31408">
      <w:pPr>
        <w:pStyle w:val="a4"/>
        <w:numPr>
          <w:ilvl w:val="0"/>
          <w:numId w:val="11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9D7474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470C27" w:rsidRPr="009D7474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9D7474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"http://nsportal.ru/" \t "_blank" </w:instrText>
      </w:r>
      <w:r w:rsidR="00470C27" w:rsidRPr="009D7474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9D7474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nsportal.ru</w:t>
      </w:r>
      <w:proofErr w:type="spellEnd"/>
      <w:r w:rsidR="00470C27" w:rsidRPr="009D7474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9D2522" w:rsidRPr="009D7474" w:rsidRDefault="009D2522" w:rsidP="00F31408">
      <w:pPr>
        <w:pStyle w:val="a4"/>
        <w:numPr>
          <w:ilvl w:val="0"/>
          <w:numId w:val="11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sz w:val="24"/>
          <w:szCs w:val="24"/>
          <w:u w:val="single"/>
          <w:lang w:val="en-US"/>
        </w:rPr>
        <w:t>http://</w:t>
      </w:r>
      <w:hyperlink r:id="rId8" w:tgtFrame="_blank" w:history="1">
        <w:r w:rsidRPr="009D747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festival.1september.ru</w:t>
        </w:r>
      </w:hyperlink>
    </w:p>
    <w:p w:rsidR="009D2522" w:rsidRPr="009D7474" w:rsidRDefault="009D2522" w:rsidP="00F31408">
      <w:pPr>
        <w:pStyle w:val="a4"/>
        <w:numPr>
          <w:ilvl w:val="0"/>
          <w:numId w:val="11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sz w:val="24"/>
          <w:szCs w:val="24"/>
          <w:u w:val="single"/>
          <w:lang w:val="en-US"/>
        </w:rPr>
        <w:t>http://</w:t>
      </w:r>
      <w:hyperlink r:id="rId9" w:tgtFrame="_blank" w:history="1">
        <w:proofErr w:type="spellStart"/>
        <w:r w:rsidRPr="009D747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uchkopilka.ru</w:t>
        </w:r>
        <w:proofErr w:type="spellEnd"/>
      </w:hyperlink>
    </w:p>
    <w:p w:rsidR="002E0966" w:rsidRPr="009D7474" w:rsidRDefault="002E0966" w:rsidP="00F314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522" w:rsidRPr="009D7474" w:rsidRDefault="009D2522" w:rsidP="00F31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2522" w:rsidRPr="009D7474" w:rsidRDefault="009D2522" w:rsidP="00F31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419C" w:rsidRPr="009D7474" w:rsidRDefault="00FD66DC" w:rsidP="00F31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Список литер</w:t>
      </w:r>
      <w:r w:rsidR="00DF0C88" w:rsidRPr="009D7474">
        <w:rPr>
          <w:rFonts w:ascii="Times New Roman" w:hAnsi="Times New Roman" w:cs="Times New Roman"/>
          <w:b/>
          <w:sz w:val="24"/>
          <w:szCs w:val="24"/>
        </w:rPr>
        <w:t xml:space="preserve">атуры для </w:t>
      </w:r>
      <w:r w:rsidRPr="009D7474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DF0C88" w:rsidRPr="009D7474" w:rsidRDefault="00DF0C88" w:rsidP="00F31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88" w:rsidRPr="009D7474" w:rsidRDefault="00DF0C88" w:rsidP="00F314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>Пасечник В.В. Биология. Бактерии, грибы, растения. 5 класс. М.: Дрофа, 2012.- 141с.</w:t>
      </w:r>
    </w:p>
    <w:p w:rsidR="00DF0C88" w:rsidRPr="009D7474" w:rsidRDefault="00DF0C88" w:rsidP="00F3140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Пасечник В. В. Биология. Бактерии, грибы, растения. 5 класс. Рабочая тетрадь. М.: Дрофа, 2012. – 60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>.</w:t>
      </w:r>
    </w:p>
    <w:p w:rsidR="00DF0C88" w:rsidRPr="009D7474" w:rsidRDefault="00DF0C88" w:rsidP="00F3140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7474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9D7474">
        <w:rPr>
          <w:rFonts w:ascii="Times New Roman" w:hAnsi="Times New Roman" w:cs="Times New Roman"/>
          <w:sz w:val="24"/>
          <w:szCs w:val="24"/>
        </w:rPr>
        <w:t xml:space="preserve"> Н.Ф. Краткий словарь биологических терминов. М.: Просвещение, 1995. – 368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FA7" w:rsidRPr="009D7474" w:rsidRDefault="00603FA7" w:rsidP="00F3140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7474">
        <w:rPr>
          <w:rFonts w:ascii="Times New Roman" w:hAnsi="Times New Roman" w:cs="Times New Roman"/>
          <w:sz w:val="24"/>
          <w:szCs w:val="24"/>
        </w:rPr>
        <w:t>Ёлкина</w:t>
      </w:r>
      <w:proofErr w:type="spellEnd"/>
      <w:r w:rsidRPr="009D7474">
        <w:rPr>
          <w:rFonts w:ascii="Times New Roman" w:hAnsi="Times New Roman" w:cs="Times New Roman"/>
          <w:sz w:val="24"/>
          <w:szCs w:val="24"/>
        </w:rPr>
        <w:t xml:space="preserve"> Л.В. Биология. Весь школьный курс в таблицах. Минск: </w:t>
      </w:r>
      <w:proofErr w:type="spellStart"/>
      <w:r w:rsidRPr="009D7474">
        <w:rPr>
          <w:rFonts w:ascii="Times New Roman" w:hAnsi="Times New Roman" w:cs="Times New Roman"/>
          <w:sz w:val="24"/>
          <w:szCs w:val="24"/>
        </w:rPr>
        <w:t>Букмастер</w:t>
      </w:r>
      <w:proofErr w:type="spellEnd"/>
      <w:r w:rsidRPr="009D7474">
        <w:rPr>
          <w:rFonts w:ascii="Times New Roman" w:hAnsi="Times New Roman" w:cs="Times New Roman"/>
          <w:sz w:val="24"/>
          <w:szCs w:val="24"/>
        </w:rPr>
        <w:t xml:space="preserve">: Кузьма, 2012. – 416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522" w:rsidRPr="009D7474" w:rsidRDefault="00DC76DC" w:rsidP="00F3140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74">
        <w:rPr>
          <w:rFonts w:ascii="Times New Roman" w:hAnsi="Times New Roman" w:cs="Times New Roman"/>
          <w:sz w:val="24"/>
          <w:szCs w:val="24"/>
        </w:rPr>
        <w:t xml:space="preserve">Власова З.А. Биология. Справочник школьника. М.: Филолог, 1996. – 576 </w:t>
      </w:r>
      <w:proofErr w:type="gramStart"/>
      <w:r w:rsidRPr="009D7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ADC" w:rsidRPr="009D7474" w:rsidRDefault="00463ADC" w:rsidP="00F314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ADC" w:rsidRPr="009D7474" w:rsidRDefault="00463ADC" w:rsidP="00F314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463ADC" w:rsidRPr="009D7474" w:rsidRDefault="00C644CC" w:rsidP="00F31408">
      <w:pPr>
        <w:pStyle w:val="a3"/>
        <w:numPr>
          <w:ilvl w:val="0"/>
          <w:numId w:val="14"/>
        </w:numPr>
        <w:jc w:val="both"/>
        <w:rPr>
          <w:rStyle w:val="serp-urlitem"/>
          <w:rFonts w:ascii="Times New Roman" w:hAnsi="Times New Roman" w:cs="Times New Roman"/>
          <w:b/>
          <w:sz w:val="24"/>
          <w:szCs w:val="24"/>
          <w:u w:val="single"/>
        </w:rPr>
      </w:pPr>
      <w:r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http</w:t>
      </w:r>
      <w:r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://</w:t>
      </w:r>
      <w:proofErr w:type="spellStart"/>
      <w:r w:rsidR="00470C27"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begin"/>
      </w:r>
      <w:r w:rsidR="00463ADC"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instrText xml:space="preserve"> HYPERLINK "http://biolgra.ucoz.ru/" \t "_blank" </w:instrText>
      </w:r>
      <w:r w:rsidR="00470C27"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separate"/>
      </w:r>
      <w:r w:rsidR="00463ADC" w:rsidRPr="009D7474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biolgra.ucoz.ru</w:t>
      </w:r>
      <w:proofErr w:type="spellEnd"/>
      <w:r w:rsidR="00470C27"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</w:p>
    <w:p w:rsidR="00463ADC" w:rsidRPr="009D7474" w:rsidRDefault="001E27E5" w:rsidP="00F314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sz w:val="24"/>
          <w:szCs w:val="24"/>
          <w:u w:val="single"/>
          <w:lang w:val="en-US"/>
        </w:rPr>
        <w:t>http://</w:t>
      </w:r>
      <w:hyperlink r:id="rId10" w:tgtFrame="_blank" w:history="1">
        <w:proofErr w:type="spellStart"/>
        <w:r w:rsidR="00C644CC" w:rsidRPr="009D747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biology.ru</w:t>
        </w:r>
        <w:proofErr w:type="spellEnd"/>
      </w:hyperlink>
    </w:p>
    <w:p w:rsidR="00E4284C" w:rsidRPr="009D7474" w:rsidRDefault="00470C27" w:rsidP="00F31408">
      <w:pPr>
        <w:pStyle w:val="a3"/>
        <w:numPr>
          <w:ilvl w:val="0"/>
          <w:numId w:val="14"/>
        </w:numPr>
        <w:jc w:val="both"/>
        <w:rPr>
          <w:rStyle w:val="b-serp-urlitem1"/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E4284C" w:rsidRPr="009D74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www.nature.chita.ru</w:t>
        </w:r>
      </w:hyperlink>
    </w:p>
    <w:p w:rsidR="001E27E5" w:rsidRPr="009D7474" w:rsidRDefault="001E27E5" w:rsidP="00F3140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0169" w:rsidRPr="009D7474" w:rsidRDefault="00970169" w:rsidP="00F314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BE5" w:rsidRPr="009D7474" w:rsidRDefault="00951BE5" w:rsidP="00F31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322" w:rsidRPr="009D7474" w:rsidRDefault="00FB4322" w:rsidP="00F31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322" w:rsidRDefault="00FB4322" w:rsidP="00F31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668B" w:rsidRDefault="0063668B" w:rsidP="00F31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668B" w:rsidRDefault="0063668B" w:rsidP="00F31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668B" w:rsidRDefault="0063668B" w:rsidP="00F31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668B" w:rsidRDefault="0063668B" w:rsidP="00F31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668B" w:rsidRDefault="0063668B" w:rsidP="00F31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3668B" w:rsidSect="009E2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104"/>
    <w:multiLevelType w:val="hybridMultilevel"/>
    <w:tmpl w:val="CF42AB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E31239"/>
    <w:multiLevelType w:val="hybridMultilevel"/>
    <w:tmpl w:val="0A56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29A7"/>
    <w:multiLevelType w:val="hybridMultilevel"/>
    <w:tmpl w:val="3A5C3BC2"/>
    <w:lvl w:ilvl="0" w:tplc="060A2F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31A36"/>
    <w:multiLevelType w:val="hybridMultilevel"/>
    <w:tmpl w:val="4F0A8694"/>
    <w:lvl w:ilvl="0" w:tplc="DE329E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181944"/>
    <w:multiLevelType w:val="hybridMultilevel"/>
    <w:tmpl w:val="D72E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2576"/>
    <w:multiLevelType w:val="hybridMultilevel"/>
    <w:tmpl w:val="FDCC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9773D"/>
    <w:multiLevelType w:val="hybridMultilevel"/>
    <w:tmpl w:val="01B6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F4D"/>
    <w:multiLevelType w:val="hybridMultilevel"/>
    <w:tmpl w:val="DFB2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A1FB2"/>
    <w:multiLevelType w:val="hybridMultilevel"/>
    <w:tmpl w:val="6B2045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FBB3302"/>
    <w:multiLevelType w:val="hybridMultilevel"/>
    <w:tmpl w:val="45A6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66433B2"/>
    <w:multiLevelType w:val="hybridMultilevel"/>
    <w:tmpl w:val="9F949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5A8C"/>
    <w:multiLevelType w:val="hybridMultilevel"/>
    <w:tmpl w:val="9B80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C2EC1"/>
    <w:multiLevelType w:val="hybridMultilevel"/>
    <w:tmpl w:val="009EF588"/>
    <w:lvl w:ilvl="0" w:tplc="FD2E7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13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E01"/>
    <w:rsid w:val="00030960"/>
    <w:rsid w:val="00064367"/>
    <w:rsid w:val="000A21B2"/>
    <w:rsid w:val="000A2BA7"/>
    <w:rsid w:val="00104C6C"/>
    <w:rsid w:val="00112C7C"/>
    <w:rsid w:val="0011705B"/>
    <w:rsid w:val="0017557F"/>
    <w:rsid w:val="0018047D"/>
    <w:rsid w:val="00194D05"/>
    <w:rsid w:val="001A3AC4"/>
    <w:rsid w:val="001C3881"/>
    <w:rsid w:val="001C3A9B"/>
    <w:rsid w:val="001E27E5"/>
    <w:rsid w:val="00204595"/>
    <w:rsid w:val="00216B23"/>
    <w:rsid w:val="002201C8"/>
    <w:rsid w:val="0023270E"/>
    <w:rsid w:val="00237F99"/>
    <w:rsid w:val="002549CD"/>
    <w:rsid w:val="00256D72"/>
    <w:rsid w:val="002A37CA"/>
    <w:rsid w:val="002D3F86"/>
    <w:rsid w:val="002E0966"/>
    <w:rsid w:val="0033036F"/>
    <w:rsid w:val="00371E0A"/>
    <w:rsid w:val="003C1774"/>
    <w:rsid w:val="003D319B"/>
    <w:rsid w:val="00415A9B"/>
    <w:rsid w:val="004560C2"/>
    <w:rsid w:val="00463555"/>
    <w:rsid w:val="00463ADC"/>
    <w:rsid w:val="00470C27"/>
    <w:rsid w:val="004A2E25"/>
    <w:rsid w:val="005013E3"/>
    <w:rsid w:val="00555EC6"/>
    <w:rsid w:val="00563F86"/>
    <w:rsid w:val="00585F7A"/>
    <w:rsid w:val="005A59C2"/>
    <w:rsid w:val="00603FA7"/>
    <w:rsid w:val="0060698F"/>
    <w:rsid w:val="00613DFF"/>
    <w:rsid w:val="0063668B"/>
    <w:rsid w:val="00660FB4"/>
    <w:rsid w:val="00672DEB"/>
    <w:rsid w:val="006A622C"/>
    <w:rsid w:val="006E7BF1"/>
    <w:rsid w:val="007016F2"/>
    <w:rsid w:val="007122D6"/>
    <w:rsid w:val="00741248"/>
    <w:rsid w:val="0075106C"/>
    <w:rsid w:val="00765DC7"/>
    <w:rsid w:val="00765F74"/>
    <w:rsid w:val="00796BC4"/>
    <w:rsid w:val="007C7BBF"/>
    <w:rsid w:val="0084132F"/>
    <w:rsid w:val="00892D3D"/>
    <w:rsid w:val="008D01F5"/>
    <w:rsid w:val="008E4CAD"/>
    <w:rsid w:val="00907F42"/>
    <w:rsid w:val="00941B6D"/>
    <w:rsid w:val="00946C53"/>
    <w:rsid w:val="00951BE5"/>
    <w:rsid w:val="00970169"/>
    <w:rsid w:val="009725A4"/>
    <w:rsid w:val="009D2522"/>
    <w:rsid w:val="009D49A3"/>
    <w:rsid w:val="009D7474"/>
    <w:rsid w:val="009E2E01"/>
    <w:rsid w:val="00A20F40"/>
    <w:rsid w:val="00A5000E"/>
    <w:rsid w:val="00A51604"/>
    <w:rsid w:val="00B10881"/>
    <w:rsid w:val="00B63CDD"/>
    <w:rsid w:val="00B66533"/>
    <w:rsid w:val="00B91593"/>
    <w:rsid w:val="00BC11FD"/>
    <w:rsid w:val="00BC5673"/>
    <w:rsid w:val="00BD4BCB"/>
    <w:rsid w:val="00BD4BFD"/>
    <w:rsid w:val="00C12D32"/>
    <w:rsid w:val="00C34D66"/>
    <w:rsid w:val="00C644CC"/>
    <w:rsid w:val="00C64D14"/>
    <w:rsid w:val="00C766A7"/>
    <w:rsid w:val="00C810DA"/>
    <w:rsid w:val="00CD693D"/>
    <w:rsid w:val="00DA3889"/>
    <w:rsid w:val="00DC76DC"/>
    <w:rsid w:val="00DF0C88"/>
    <w:rsid w:val="00E049DE"/>
    <w:rsid w:val="00E11EA5"/>
    <w:rsid w:val="00E4284C"/>
    <w:rsid w:val="00E468A6"/>
    <w:rsid w:val="00E63D1E"/>
    <w:rsid w:val="00E6419C"/>
    <w:rsid w:val="00E954D0"/>
    <w:rsid w:val="00ED3887"/>
    <w:rsid w:val="00EF1FF7"/>
    <w:rsid w:val="00F01BAF"/>
    <w:rsid w:val="00F31408"/>
    <w:rsid w:val="00F33632"/>
    <w:rsid w:val="00F400DE"/>
    <w:rsid w:val="00F45D1D"/>
    <w:rsid w:val="00F51221"/>
    <w:rsid w:val="00F61E39"/>
    <w:rsid w:val="00F666AD"/>
    <w:rsid w:val="00F73624"/>
    <w:rsid w:val="00F97311"/>
    <w:rsid w:val="00FB4322"/>
    <w:rsid w:val="00FD66DC"/>
    <w:rsid w:val="00FF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E01"/>
    <w:pPr>
      <w:spacing w:after="0" w:line="240" w:lineRule="auto"/>
    </w:pPr>
  </w:style>
  <w:style w:type="character" w:customStyle="1" w:styleId="2">
    <w:name w:val="Основной текст с отступом 2 Знак"/>
    <w:basedOn w:val="a0"/>
    <w:link w:val="20"/>
    <w:uiPriority w:val="99"/>
    <w:rsid w:val="0017557F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17557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17557F"/>
  </w:style>
  <w:style w:type="paragraph" w:styleId="a4">
    <w:name w:val="List Paragraph"/>
    <w:basedOn w:val="a"/>
    <w:uiPriority w:val="34"/>
    <w:qFormat/>
    <w:rsid w:val="002E09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047D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18047D"/>
  </w:style>
  <w:style w:type="paragraph" w:customStyle="1" w:styleId="22">
    <w:name w:val="стиль2"/>
    <w:basedOn w:val="a"/>
    <w:rsid w:val="00F01BAF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660FB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66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60FB4"/>
    <w:rPr>
      <w:rFonts w:cs="Times New Roman"/>
      <w:b/>
      <w:bCs/>
    </w:rPr>
  </w:style>
  <w:style w:type="character" w:customStyle="1" w:styleId="serp-urlitem">
    <w:name w:val="serp-url__item"/>
    <w:basedOn w:val="a0"/>
    <w:rsid w:val="00463ADC"/>
  </w:style>
  <w:style w:type="paragraph" w:styleId="a8">
    <w:name w:val="Balloon Text"/>
    <w:basedOn w:val="a"/>
    <w:link w:val="a9"/>
    <w:uiPriority w:val="99"/>
    <w:semiHidden/>
    <w:unhideWhenUsed/>
    <w:rsid w:val="0020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rof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http://www.nature.chit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olog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2F7FF-DF47-40FF-91DB-48EDEF63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8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2017-10-24T07:52:00Z</cp:lastPrinted>
  <dcterms:created xsi:type="dcterms:W3CDTF">2012-09-17T11:46:00Z</dcterms:created>
  <dcterms:modified xsi:type="dcterms:W3CDTF">2019-02-06T13:19:00Z</dcterms:modified>
</cp:coreProperties>
</file>