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26" w:rsidRPr="00AC2826" w:rsidRDefault="00AC2826" w:rsidP="00AC28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2826">
        <w:rPr>
          <w:rFonts w:ascii="Times New Roman" w:hAnsi="Times New Roman" w:cs="Times New Roman"/>
          <w:sz w:val="28"/>
          <w:szCs w:val="28"/>
        </w:rPr>
        <w:t>Муниципальное</w:t>
      </w:r>
      <w:r w:rsidR="002E1990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AC2826">
        <w:rPr>
          <w:rFonts w:ascii="Times New Roman" w:hAnsi="Times New Roman" w:cs="Times New Roman"/>
          <w:sz w:val="28"/>
          <w:szCs w:val="28"/>
        </w:rPr>
        <w:t xml:space="preserve"> </w:t>
      </w:r>
      <w:r w:rsidR="00CD0FD1">
        <w:rPr>
          <w:rFonts w:ascii="Times New Roman" w:hAnsi="Times New Roman" w:cs="Times New Roman"/>
          <w:sz w:val="28"/>
          <w:szCs w:val="28"/>
        </w:rPr>
        <w:t>обще</w:t>
      </w:r>
      <w:r w:rsidRPr="00AC282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C2826" w:rsidRPr="00AC2826" w:rsidRDefault="00AC2826" w:rsidP="00AC28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2826">
        <w:rPr>
          <w:rFonts w:ascii="Times New Roman" w:hAnsi="Times New Roman" w:cs="Times New Roman"/>
          <w:sz w:val="28"/>
          <w:szCs w:val="28"/>
        </w:rPr>
        <w:t>Досатуйская средняя общеобразовательная школа</w:t>
      </w:r>
    </w:p>
    <w:p w:rsidR="00AC2826" w:rsidRDefault="00AC2826" w:rsidP="00AC2826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AC2826" w:rsidRDefault="00AC2826" w:rsidP="00AC2826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776152" w:rsidRPr="00C929D8" w:rsidRDefault="00776152" w:rsidP="007761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</w:t>
      </w:r>
      <w:r w:rsidRPr="00C929D8">
        <w:rPr>
          <w:rFonts w:ascii="Times New Roman" w:hAnsi="Times New Roman" w:cs="Times New Roman"/>
          <w:sz w:val="28"/>
          <w:szCs w:val="28"/>
        </w:rPr>
        <w:t>:</w:t>
      </w:r>
      <w:r w:rsidRPr="00C929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Согласована:</w:t>
      </w:r>
      <w:r w:rsidRPr="00C929D8">
        <w:rPr>
          <w:rFonts w:ascii="Times New Roman" w:hAnsi="Times New Roman" w:cs="Times New Roman"/>
          <w:sz w:val="28"/>
          <w:szCs w:val="28"/>
        </w:rPr>
        <w:tab/>
      </w:r>
      <w:r w:rsidRPr="00C929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929D8">
        <w:rPr>
          <w:rFonts w:ascii="Times New Roman" w:hAnsi="Times New Roman" w:cs="Times New Roman"/>
          <w:sz w:val="28"/>
          <w:szCs w:val="28"/>
        </w:rPr>
        <w:t xml:space="preserve">Утверждена: </w:t>
      </w:r>
    </w:p>
    <w:p w:rsidR="00776152" w:rsidRPr="00C929D8" w:rsidRDefault="00776152" w:rsidP="007761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учителей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директора по УВР</w:t>
      </w:r>
      <w:r w:rsidRPr="00C929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929D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776152" w:rsidRDefault="00776152" w:rsidP="007761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Н.М. Балагурова</w:t>
      </w:r>
      <w:r w:rsidRPr="001B7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929D8">
        <w:rPr>
          <w:rFonts w:ascii="Times New Roman" w:hAnsi="Times New Roman" w:cs="Times New Roman"/>
          <w:sz w:val="28"/>
          <w:szCs w:val="28"/>
        </w:rPr>
        <w:t>Н.Г. Баранникова</w:t>
      </w:r>
    </w:p>
    <w:p w:rsidR="00776152" w:rsidRDefault="00776152" w:rsidP="007761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«___»___________201</w:t>
      </w:r>
      <w:r w:rsidR="004B76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B7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«___»___________201</w:t>
      </w:r>
      <w:r w:rsidR="004B76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76152" w:rsidRDefault="0028367A" w:rsidP="007761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</w:t>
      </w:r>
    </w:p>
    <w:p w:rsidR="0028367A" w:rsidRDefault="0028367A" w:rsidP="007761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</w:t>
      </w:r>
    </w:p>
    <w:p w:rsidR="00776152" w:rsidRPr="00C929D8" w:rsidRDefault="004B761C" w:rsidP="007761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«___»___________2014</w:t>
      </w:r>
      <w:r w:rsidR="00776152">
        <w:rPr>
          <w:rFonts w:ascii="Times New Roman" w:hAnsi="Times New Roman" w:cs="Times New Roman"/>
          <w:sz w:val="28"/>
          <w:szCs w:val="28"/>
        </w:rPr>
        <w:t>г.</w:t>
      </w:r>
      <w:r w:rsidR="00776152" w:rsidRPr="00C929D8">
        <w:rPr>
          <w:rFonts w:ascii="Times New Roman" w:hAnsi="Times New Roman" w:cs="Times New Roman"/>
          <w:sz w:val="28"/>
          <w:szCs w:val="28"/>
        </w:rPr>
        <w:tab/>
      </w:r>
      <w:r w:rsidR="00776152" w:rsidRPr="00C929D8">
        <w:rPr>
          <w:rFonts w:ascii="Times New Roman" w:hAnsi="Times New Roman" w:cs="Times New Roman"/>
          <w:sz w:val="28"/>
          <w:szCs w:val="28"/>
        </w:rPr>
        <w:tab/>
      </w:r>
      <w:r w:rsidR="00776152" w:rsidRPr="00C929D8">
        <w:rPr>
          <w:rFonts w:ascii="Times New Roman" w:hAnsi="Times New Roman" w:cs="Times New Roman"/>
          <w:sz w:val="28"/>
          <w:szCs w:val="28"/>
        </w:rPr>
        <w:tab/>
      </w:r>
      <w:r w:rsidR="00776152" w:rsidRPr="00C929D8">
        <w:rPr>
          <w:rFonts w:ascii="Times New Roman" w:hAnsi="Times New Roman" w:cs="Times New Roman"/>
          <w:sz w:val="28"/>
          <w:szCs w:val="28"/>
        </w:rPr>
        <w:tab/>
      </w:r>
      <w:r w:rsidR="00776152" w:rsidRPr="00C929D8">
        <w:rPr>
          <w:rFonts w:ascii="Times New Roman" w:hAnsi="Times New Roman" w:cs="Times New Roman"/>
          <w:sz w:val="28"/>
          <w:szCs w:val="28"/>
        </w:rPr>
        <w:tab/>
      </w:r>
      <w:r w:rsidR="00776152" w:rsidRPr="00C929D8">
        <w:rPr>
          <w:rFonts w:ascii="Times New Roman" w:hAnsi="Times New Roman" w:cs="Times New Roman"/>
          <w:sz w:val="28"/>
          <w:szCs w:val="28"/>
        </w:rPr>
        <w:tab/>
      </w:r>
      <w:r w:rsidR="00776152" w:rsidRPr="00C929D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76152" w:rsidRDefault="00776152" w:rsidP="00776152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AC2826" w:rsidRDefault="00AC2826" w:rsidP="00776152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3F0891" w:rsidRDefault="003F0891" w:rsidP="00776152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AC2826" w:rsidRDefault="00AC2826" w:rsidP="00AC2826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AC2826" w:rsidRPr="003F0891" w:rsidRDefault="00AC2826" w:rsidP="003F089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F0891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Рабочая  программа по биологии  </w:t>
      </w:r>
    </w:p>
    <w:p w:rsidR="003F0891" w:rsidRPr="003F0891" w:rsidRDefault="003F0891" w:rsidP="003F089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F0891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«Многообразие покрытосеменных растений»</w:t>
      </w:r>
    </w:p>
    <w:p w:rsidR="008E7560" w:rsidRPr="003F0891" w:rsidRDefault="00AC2826" w:rsidP="00AC2826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F0891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6 класс</w:t>
      </w:r>
      <w:r w:rsidR="008E7560" w:rsidRPr="003F0891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AC2826" w:rsidRPr="008E7560" w:rsidRDefault="008E7560" w:rsidP="00AC2826">
      <w:pPr>
        <w:jc w:val="center"/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</w:pPr>
      <w:r w:rsidRPr="008E7560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  <w:t>Базовый уровень</w:t>
      </w:r>
    </w:p>
    <w:p w:rsidR="00AC2826" w:rsidRPr="002E1990" w:rsidRDefault="003F0891" w:rsidP="00AC2826">
      <w:pPr>
        <w:jc w:val="center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Срок </w:t>
      </w:r>
      <w:r w:rsidR="004B761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реализации программы – 2014-2015</w:t>
      </w:r>
      <w:r w:rsidR="002E1990" w:rsidRPr="002E199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год</w:t>
      </w:r>
    </w:p>
    <w:p w:rsidR="00AC2826" w:rsidRDefault="00AC2826" w:rsidP="00AC2826">
      <w:pPr>
        <w:rPr>
          <w:rFonts w:asciiTheme="majorHAnsi" w:eastAsiaTheme="majorEastAsia" w:hAnsiTheme="majorHAnsi" w:cstheme="majorBidi"/>
          <w:b/>
          <w:bCs/>
          <w:color w:val="000000" w:themeColor="text1"/>
          <w:sz w:val="44"/>
          <w:szCs w:val="44"/>
        </w:rPr>
      </w:pPr>
    </w:p>
    <w:p w:rsidR="003F0891" w:rsidRDefault="003F0891" w:rsidP="00AC2826">
      <w:pPr>
        <w:rPr>
          <w:rFonts w:asciiTheme="majorHAnsi" w:eastAsiaTheme="majorEastAsia" w:hAnsiTheme="majorHAnsi" w:cstheme="majorBidi"/>
          <w:b/>
          <w:bCs/>
          <w:color w:val="000000" w:themeColor="text1"/>
          <w:sz w:val="44"/>
          <w:szCs w:val="44"/>
        </w:rPr>
      </w:pPr>
    </w:p>
    <w:p w:rsidR="00AC2826" w:rsidRPr="00AC2826" w:rsidRDefault="00AC2826" w:rsidP="00AC2826">
      <w:pPr>
        <w:pStyle w:val="a5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="003F0891">
        <w:rPr>
          <w:rFonts w:ascii="Times New Roman" w:hAnsi="Times New Roman" w:cs="Times New Roman"/>
          <w:sz w:val="28"/>
          <w:szCs w:val="28"/>
        </w:rPr>
        <w:t>Подготовила</w:t>
      </w:r>
      <w:r w:rsidRPr="00AC2826">
        <w:rPr>
          <w:rFonts w:ascii="Times New Roman" w:hAnsi="Times New Roman" w:cs="Times New Roman"/>
          <w:sz w:val="28"/>
          <w:szCs w:val="28"/>
        </w:rPr>
        <w:t>: учитель биологии</w:t>
      </w:r>
    </w:p>
    <w:p w:rsidR="00AC2826" w:rsidRPr="00AC2826" w:rsidRDefault="00AC2826" w:rsidP="00AC2826">
      <w:pPr>
        <w:pStyle w:val="a5"/>
        <w:rPr>
          <w:rFonts w:ascii="Times New Roman" w:hAnsi="Times New Roman" w:cs="Times New Roman"/>
          <w:sz w:val="28"/>
          <w:szCs w:val="28"/>
        </w:rPr>
      </w:pPr>
      <w:r w:rsidRPr="00AC2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2826">
        <w:rPr>
          <w:rFonts w:ascii="Times New Roman" w:hAnsi="Times New Roman" w:cs="Times New Roman"/>
          <w:sz w:val="28"/>
          <w:szCs w:val="28"/>
        </w:rPr>
        <w:t>Коренева Н.Н.</w:t>
      </w:r>
    </w:p>
    <w:p w:rsidR="00AC2826" w:rsidRDefault="00AC2826" w:rsidP="00AC2826">
      <w:pPr>
        <w:ind w:left="4956"/>
        <w:rPr>
          <w:sz w:val="28"/>
          <w:szCs w:val="28"/>
        </w:rPr>
      </w:pPr>
    </w:p>
    <w:p w:rsidR="00AC2826" w:rsidRDefault="00AC2826" w:rsidP="00AC2826">
      <w:pPr>
        <w:ind w:left="4956"/>
        <w:rPr>
          <w:sz w:val="28"/>
          <w:szCs w:val="28"/>
        </w:rPr>
      </w:pPr>
    </w:p>
    <w:p w:rsidR="00AC2826" w:rsidRDefault="00AC2826" w:rsidP="00AC2826">
      <w:pPr>
        <w:ind w:left="4956"/>
        <w:rPr>
          <w:sz w:val="28"/>
          <w:szCs w:val="28"/>
        </w:rPr>
      </w:pPr>
    </w:p>
    <w:p w:rsidR="00680848" w:rsidRDefault="00680848" w:rsidP="00AC2826">
      <w:pPr>
        <w:rPr>
          <w:sz w:val="28"/>
          <w:szCs w:val="28"/>
        </w:rPr>
      </w:pPr>
    </w:p>
    <w:p w:rsidR="00AC2826" w:rsidRDefault="00AC2826" w:rsidP="00776152">
      <w:pPr>
        <w:rPr>
          <w:sz w:val="28"/>
          <w:szCs w:val="28"/>
        </w:rPr>
      </w:pPr>
    </w:p>
    <w:p w:rsidR="00AC2826" w:rsidRDefault="00AC2826" w:rsidP="00AC2826">
      <w:pPr>
        <w:rPr>
          <w:sz w:val="28"/>
          <w:szCs w:val="28"/>
        </w:rPr>
      </w:pPr>
    </w:p>
    <w:p w:rsidR="00AC2826" w:rsidRPr="00E9789F" w:rsidRDefault="00776152" w:rsidP="00E9789F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Досатуй, 201</w:t>
      </w:r>
      <w:r w:rsidR="004B761C">
        <w:rPr>
          <w:rFonts w:ascii="Times New Roman" w:hAnsi="Times New Roman" w:cs="Times New Roman"/>
          <w:sz w:val="28"/>
          <w:szCs w:val="28"/>
        </w:rPr>
        <w:t>4</w:t>
      </w:r>
      <w:r w:rsidR="00AC2826" w:rsidRPr="00AC2826">
        <w:rPr>
          <w:rFonts w:ascii="Times New Roman" w:hAnsi="Times New Roman" w:cs="Times New Roman"/>
          <w:sz w:val="28"/>
          <w:szCs w:val="28"/>
        </w:rPr>
        <w:t xml:space="preserve"> год</w:t>
      </w:r>
      <w:r w:rsidR="00AC2826" w:rsidRPr="00AC2826">
        <w:rPr>
          <w:rFonts w:ascii="Times New Roman" w:hAnsi="Times New Roman" w:cs="Times New Roman"/>
          <w:sz w:val="28"/>
          <w:szCs w:val="28"/>
        </w:rPr>
        <w:br w:type="page"/>
      </w:r>
    </w:p>
    <w:p w:rsidR="00D94935" w:rsidRPr="0047648E" w:rsidRDefault="000B2097" w:rsidP="00D949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540AB" w:rsidRPr="003C1774" w:rsidRDefault="00F540AB" w:rsidP="00F540A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74">
        <w:rPr>
          <w:rFonts w:ascii="Times New Roman" w:hAnsi="Times New Roman" w:cs="Times New Roman"/>
          <w:bCs/>
          <w:sz w:val="24"/>
          <w:szCs w:val="24"/>
        </w:rPr>
        <w:t>Раб</w:t>
      </w:r>
      <w:r>
        <w:rPr>
          <w:rFonts w:ascii="Times New Roman" w:hAnsi="Times New Roman" w:cs="Times New Roman"/>
          <w:bCs/>
          <w:sz w:val="24"/>
          <w:szCs w:val="24"/>
        </w:rPr>
        <w:t>очая программа по биологии для 6</w:t>
      </w:r>
      <w:r w:rsidRPr="003C1774">
        <w:rPr>
          <w:rFonts w:ascii="Times New Roman" w:hAnsi="Times New Roman" w:cs="Times New Roman"/>
          <w:bCs/>
          <w:sz w:val="24"/>
          <w:szCs w:val="24"/>
        </w:rPr>
        <w:t xml:space="preserve"> класса составлена на основе федерального государственного образовательного стандарта второго поколения, примерной программы основного общего образования по биологии с учетом авторской  программы по биологии В.В. Пасечника для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3C1774">
        <w:rPr>
          <w:rFonts w:ascii="Times New Roman" w:hAnsi="Times New Roman" w:cs="Times New Roman"/>
          <w:bCs/>
          <w:sz w:val="24"/>
          <w:szCs w:val="24"/>
        </w:rPr>
        <w:t xml:space="preserve"> класса «Био</w:t>
      </w:r>
      <w:r>
        <w:rPr>
          <w:rFonts w:ascii="Times New Roman" w:hAnsi="Times New Roman" w:cs="Times New Roman"/>
          <w:bCs/>
          <w:sz w:val="24"/>
          <w:szCs w:val="24"/>
        </w:rPr>
        <w:t>логия. Многообразие покрытосеменных растений</w:t>
      </w:r>
      <w:r w:rsidR="00DA624B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="00DA624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DA624B">
        <w:rPr>
          <w:rFonts w:ascii="Times New Roman" w:hAnsi="Times New Roman" w:cs="Times New Roman"/>
          <w:bCs/>
          <w:sz w:val="24"/>
          <w:szCs w:val="24"/>
        </w:rPr>
        <w:t xml:space="preserve"> Данная программа </w:t>
      </w:r>
      <w:r w:rsidR="00DA624B">
        <w:rPr>
          <w:rFonts w:ascii="Times New Roman" w:hAnsi="Times New Roman" w:cs="Times New Roman"/>
          <w:sz w:val="24"/>
          <w:szCs w:val="24"/>
        </w:rPr>
        <w:t xml:space="preserve">полностью отражает </w:t>
      </w:r>
      <w:r w:rsidRPr="003C1774">
        <w:rPr>
          <w:rFonts w:ascii="Times New Roman" w:hAnsi="Times New Roman" w:cs="Times New Roman"/>
          <w:sz w:val="24"/>
          <w:szCs w:val="24"/>
        </w:rPr>
        <w:t xml:space="preserve"> содержание примерной программы</w:t>
      </w:r>
      <w:r w:rsidR="00DA624B">
        <w:rPr>
          <w:rFonts w:ascii="Times New Roman" w:hAnsi="Times New Roman" w:cs="Times New Roman"/>
          <w:sz w:val="24"/>
          <w:szCs w:val="24"/>
        </w:rPr>
        <w:t>, но имеет  дополнения, не превышающие</w:t>
      </w:r>
      <w:r w:rsidRPr="003C1774">
        <w:rPr>
          <w:rFonts w:ascii="Times New Roman" w:hAnsi="Times New Roman" w:cs="Times New Roman"/>
          <w:sz w:val="24"/>
          <w:szCs w:val="24"/>
        </w:rPr>
        <w:t xml:space="preserve"> требования к уровню подготовки </w:t>
      </w:r>
      <w:proofErr w:type="gramStart"/>
      <w:r w:rsidRPr="003C17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1774">
        <w:rPr>
          <w:rFonts w:ascii="Times New Roman" w:hAnsi="Times New Roman" w:cs="Times New Roman"/>
          <w:sz w:val="24"/>
          <w:szCs w:val="24"/>
        </w:rPr>
        <w:t>.</w:t>
      </w:r>
    </w:p>
    <w:p w:rsidR="00F540AB" w:rsidRPr="003C1774" w:rsidRDefault="00F540AB" w:rsidP="00F540A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74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учебника: В.В. Пасечник. Би</w:t>
      </w:r>
      <w:r>
        <w:rPr>
          <w:rFonts w:ascii="Times New Roman" w:hAnsi="Times New Roman" w:cs="Times New Roman"/>
          <w:sz w:val="24"/>
          <w:szCs w:val="24"/>
        </w:rPr>
        <w:t xml:space="preserve">ология. Многообразие покрытосеменных растений. 6 класс. М.: Дрофа, 2013.- 270 </w:t>
      </w:r>
      <w:proofErr w:type="gramStart"/>
      <w:r w:rsidRPr="003C17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1774">
        <w:rPr>
          <w:rFonts w:ascii="Times New Roman" w:hAnsi="Times New Roman" w:cs="Times New Roman"/>
          <w:sz w:val="24"/>
          <w:szCs w:val="24"/>
        </w:rPr>
        <w:t>.</w:t>
      </w:r>
    </w:p>
    <w:p w:rsidR="00F540AB" w:rsidRPr="00F540AB" w:rsidRDefault="00F540AB" w:rsidP="00F540A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0AB">
        <w:rPr>
          <w:rFonts w:ascii="Times New Roman" w:hAnsi="Times New Roman" w:cs="Times New Roman"/>
          <w:sz w:val="24"/>
          <w:szCs w:val="24"/>
        </w:rPr>
        <w:t>Цели и задачи курса:</w:t>
      </w:r>
    </w:p>
    <w:p w:rsidR="00F540AB" w:rsidRPr="00F540AB" w:rsidRDefault="00F540AB" w:rsidP="00F540AB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знаний о строении, жизнедеятельности и </w:t>
      </w:r>
      <w:proofErr w:type="spellStart"/>
      <w:r w:rsidRPr="00F540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средообразующей</w:t>
      </w:r>
      <w:proofErr w:type="spellEnd"/>
      <w:r w:rsidRPr="00F5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растений, о методах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ознания растительного организма;</w:t>
      </w:r>
    </w:p>
    <w:p w:rsidR="00F540AB" w:rsidRDefault="00F540AB" w:rsidP="00F540AB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применять биологические знания для объяснения процессов и явлений живой природы, жизнедеятельности растительного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</w:t>
      </w:r>
    </w:p>
    <w:p w:rsidR="00F540AB" w:rsidRPr="00F540AB" w:rsidRDefault="00F540AB" w:rsidP="00F540AB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информации.</w:t>
      </w:r>
    </w:p>
    <w:p w:rsidR="00F540AB" w:rsidRPr="00F540AB" w:rsidRDefault="00F540AB" w:rsidP="00F540AB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ценностного отношения к живой природе, культуры поведения в природе.</w:t>
      </w:r>
    </w:p>
    <w:p w:rsidR="00F540AB" w:rsidRPr="00FB3AFF" w:rsidRDefault="00F540AB" w:rsidP="00F540AB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в повседневной жизни для ухода за растениями, оценки последствий своей деятельности по отношению к природной среде, собственному организму, здоровью других людей; соблюдение правил поведения в окружающей среде.</w:t>
      </w:r>
    </w:p>
    <w:p w:rsidR="00FB3AFF" w:rsidRPr="00167943" w:rsidRDefault="00F540AB" w:rsidP="00FB3AFF">
      <w:pPr>
        <w:pStyle w:val="a3"/>
        <w:spacing w:before="0" w:beforeAutospacing="0" w:after="0" w:afterAutospacing="0"/>
        <w:ind w:firstLine="708"/>
        <w:jc w:val="both"/>
      </w:pPr>
      <w:r w:rsidRPr="00FB3AFF">
        <w:t>Согласно действующему базисному учебно</w:t>
      </w:r>
      <w:r w:rsidR="00FB3AFF" w:rsidRPr="00FB3AFF">
        <w:t>му плану рабочая программа для 6</w:t>
      </w:r>
      <w:r w:rsidRPr="00FB3AFF">
        <w:t xml:space="preserve"> класса предусматрив</w:t>
      </w:r>
      <w:r w:rsidR="00FB3AFF" w:rsidRPr="00FB3AFF">
        <w:t>ает обучение биологии в объеме 2</w:t>
      </w:r>
      <w:r w:rsidRPr="00FB3AFF">
        <w:t xml:space="preserve"> часа в неделю</w:t>
      </w:r>
      <w:r w:rsidR="00FB3AFF" w:rsidRPr="00FB3AFF">
        <w:t xml:space="preserve"> (68 часов</w:t>
      </w:r>
      <w:r w:rsidRPr="00FB3AFF">
        <w:t xml:space="preserve"> в год).</w:t>
      </w:r>
      <w:r w:rsidR="00FB3AFF" w:rsidRPr="00FB3AFF">
        <w:t xml:space="preserve"> Программой предусмотрено изучение на уроках  национально-регионального компонента</w:t>
      </w:r>
      <w:r w:rsidR="00FB3AFF">
        <w:t xml:space="preserve">. </w:t>
      </w:r>
      <w:r w:rsidR="00FB3AFF" w:rsidRPr="00167943">
        <w:t xml:space="preserve">В рамках регионального компонента </w:t>
      </w:r>
      <w:r w:rsidR="00FB3AFF">
        <w:t>введён курс «Зелёный мир»</w:t>
      </w:r>
      <w:r w:rsidR="00FB3AFF" w:rsidRPr="00167943">
        <w:t xml:space="preserve">. Курс носит интегрированный характер, в центре изучения – проблема взаимодействия человека и природы в условиях Забайкалья. </w:t>
      </w:r>
    </w:p>
    <w:p w:rsidR="00FB3AFF" w:rsidRPr="00167943" w:rsidRDefault="00EF706E" w:rsidP="00FB3AFF">
      <w:pPr>
        <w:pStyle w:val="a3"/>
        <w:spacing w:before="0" w:beforeAutospacing="0" w:after="0" w:afterAutospacing="0"/>
        <w:ind w:firstLine="708"/>
        <w:jc w:val="both"/>
      </w:pPr>
      <w:r>
        <w:rPr>
          <w:b/>
        </w:rPr>
        <w:t>Цель</w:t>
      </w:r>
      <w:r w:rsidR="00FB3AFF" w:rsidRPr="009F5CC6">
        <w:rPr>
          <w:b/>
        </w:rPr>
        <w:t xml:space="preserve"> курса:</w:t>
      </w:r>
      <w:r w:rsidR="00FB3AFF" w:rsidRPr="00167943">
        <w:t xml:space="preserve"> содействие воспитанию патриотизма и экологической культуры юных забайкальцев, идентификации учащегося как гражданина России и Забайкальск</w:t>
      </w:r>
      <w:r w:rsidR="00FB3AFF">
        <w:t>ого края, сохраняющего красоту З</w:t>
      </w:r>
      <w:r w:rsidR="00FB3AFF" w:rsidRPr="00167943">
        <w:t>абайкальской природы и культуры региона, владеющего первоначальными умениями безопасности жизнедеятельности в условиях Забайкалья.</w:t>
      </w:r>
    </w:p>
    <w:p w:rsidR="00FB3AFF" w:rsidRPr="009F5CC6" w:rsidRDefault="00FB3AFF" w:rsidP="00FB3AFF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9F5CC6">
        <w:rPr>
          <w:b/>
        </w:rPr>
        <w:t>Задачи курса:</w:t>
      </w:r>
    </w:p>
    <w:p w:rsidR="00FB3AFF" w:rsidRPr="00167943" w:rsidRDefault="00FB3AFF" w:rsidP="00FB3AFF">
      <w:pPr>
        <w:pStyle w:val="a3"/>
        <w:spacing w:before="0" w:beforeAutospacing="0" w:after="0" w:afterAutospacing="0"/>
        <w:ind w:firstLine="708"/>
        <w:jc w:val="both"/>
      </w:pPr>
      <w:r w:rsidRPr="00167943">
        <w:t>- формирование у учащихся представления о царстве растений нашего края;</w:t>
      </w:r>
    </w:p>
    <w:p w:rsidR="00FB3AFF" w:rsidRPr="00167943" w:rsidRDefault="00FB3AFF" w:rsidP="00FB3AFF">
      <w:pPr>
        <w:pStyle w:val="a3"/>
        <w:spacing w:before="0" w:beforeAutospacing="0" w:after="0" w:afterAutospacing="0"/>
        <w:ind w:firstLine="708"/>
        <w:jc w:val="both"/>
      </w:pPr>
      <w:r w:rsidRPr="00167943">
        <w:t>- воспитание у школьников любви и ответственного отношения к родной природе, чувства гордости за свою малую Родину как часть великой России;</w:t>
      </w:r>
    </w:p>
    <w:p w:rsidR="00FB3AFF" w:rsidRPr="00167943" w:rsidRDefault="00FB3AFF" w:rsidP="00FB3AFF">
      <w:pPr>
        <w:pStyle w:val="a3"/>
        <w:spacing w:before="0" w:beforeAutospacing="0" w:after="0" w:afterAutospacing="0"/>
        <w:ind w:firstLine="708"/>
        <w:jc w:val="both"/>
      </w:pPr>
      <w:r w:rsidRPr="00167943">
        <w:t>- расширение личного опыта взаимодействия учащихся с природой и развитие у них наблюдательности, познавательного интереса, эмоционально-чувственной сферы в процессе изучения природы края</w:t>
      </w:r>
      <w:r>
        <w:t>;</w:t>
      </w:r>
    </w:p>
    <w:p w:rsidR="00F540AB" w:rsidRPr="00FB3AFF" w:rsidRDefault="00FB3AFF" w:rsidP="00FB3AFF">
      <w:pPr>
        <w:pStyle w:val="a3"/>
        <w:spacing w:before="0" w:beforeAutospacing="0" w:after="0" w:afterAutospacing="0"/>
        <w:ind w:firstLine="708"/>
        <w:jc w:val="both"/>
      </w:pPr>
      <w:r w:rsidRPr="00167943">
        <w:t xml:space="preserve">- формирование коммуникативной компетенции учащихся при организации работы с книгой </w:t>
      </w:r>
      <w:r>
        <w:t>«Зелёный мир» и тетрадью на печатной основе</w:t>
      </w:r>
      <w:r w:rsidRPr="00167943">
        <w:t>.</w:t>
      </w:r>
    </w:p>
    <w:p w:rsidR="00F540AB" w:rsidRPr="00FB3AFF" w:rsidRDefault="00F540AB" w:rsidP="00FB3A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B3AFF">
        <w:rPr>
          <w:rFonts w:ascii="Times New Roman" w:hAnsi="Times New Roman" w:cs="Times New Roman"/>
          <w:sz w:val="24"/>
          <w:szCs w:val="24"/>
        </w:rPr>
        <w:t xml:space="preserve">     </w:t>
      </w:r>
      <w:r w:rsidRPr="00FB3AFF">
        <w:rPr>
          <w:rFonts w:ascii="Times New Roman" w:hAnsi="Times New Roman" w:cs="Times New Roman"/>
          <w:sz w:val="24"/>
          <w:szCs w:val="24"/>
        </w:rPr>
        <w:tab/>
        <w:t>Программой предусмотрено проведение:</w:t>
      </w:r>
    </w:p>
    <w:p w:rsidR="00F540AB" w:rsidRPr="003C1774" w:rsidRDefault="00F540AB" w:rsidP="00F540AB">
      <w:pPr>
        <w:pStyle w:val="a5"/>
        <w:rPr>
          <w:rFonts w:ascii="Times New Roman" w:hAnsi="Times New Roman" w:cs="Times New Roman"/>
          <w:sz w:val="24"/>
          <w:szCs w:val="24"/>
        </w:rPr>
      </w:pPr>
      <w:r w:rsidRPr="003C1774">
        <w:rPr>
          <w:rFonts w:ascii="Times New Roman" w:hAnsi="Times New Roman" w:cs="Times New Roman"/>
          <w:sz w:val="24"/>
          <w:szCs w:val="24"/>
        </w:rPr>
        <w:t xml:space="preserve">контрольных работ-3; </w:t>
      </w:r>
    </w:p>
    <w:p w:rsidR="00F540AB" w:rsidRPr="003C1774" w:rsidRDefault="0099212C" w:rsidP="00F540A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лабораторных работ- 16</w:t>
      </w:r>
      <w:r w:rsidR="00F540AB" w:rsidRPr="003C1774">
        <w:rPr>
          <w:rFonts w:ascii="Times New Roman" w:hAnsi="Times New Roman" w:cs="Times New Roman"/>
          <w:sz w:val="24"/>
          <w:szCs w:val="24"/>
        </w:rPr>
        <w:t>;</w:t>
      </w:r>
    </w:p>
    <w:p w:rsidR="00F540AB" w:rsidRPr="003C1774" w:rsidRDefault="00F540AB" w:rsidP="00F540AB">
      <w:pPr>
        <w:pStyle w:val="a5"/>
        <w:rPr>
          <w:rFonts w:ascii="Times New Roman" w:hAnsi="Times New Roman" w:cs="Times New Roman"/>
          <w:sz w:val="24"/>
          <w:szCs w:val="24"/>
        </w:rPr>
      </w:pPr>
      <w:r w:rsidRPr="003C1774">
        <w:rPr>
          <w:rFonts w:ascii="Times New Roman" w:hAnsi="Times New Roman" w:cs="Times New Roman"/>
          <w:sz w:val="24"/>
          <w:szCs w:val="24"/>
        </w:rPr>
        <w:t xml:space="preserve">итоговое тестирование – 1. </w:t>
      </w:r>
    </w:p>
    <w:p w:rsidR="00F540AB" w:rsidRPr="00613DFF" w:rsidRDefault="00F540AB" w:rsidP="00F540AB">
      <w:pPr>
        <w:pStyle w:val="2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DFF">
        <w:rPr>
          <w:rFonts w:ascii="Times New Roman" w:eastAsia="Times New Roman" w:hAnsi="Times New Roman" w:cs="Times New Roman"/>
          <w:sz w:val="24"/>
          <w:szCs w:val="24"/>
        </w:rPr>
        <w:t>Содержание данного курса строится на основе деятельностного подхода.</w:t>
      </w:r>
      <w:r w:rsidRPr="003C1774">
        <w:rPr>
          <w:rFonts w:ascii="Times New Roman" w:hAnsi="Times New Roman" w:cs="Times New Roman"/>
          <w:sz w:val="24"/>
          <w:szCs w:val="24"/>
        </w:rPr>
        <w:t xml:space="preserve">      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информации, владеющей основами исследовательской и проектной деятельности, </w:t>
      </w:r>
      <w:r w:rsidRPr="00613DFF">
        <w:rPr>
          <w:rFonts w:ascii="Times New Roman" w:eastAsia="Times New Roman" w:hAnsi="Times New Roman" w:cs="Times New Roman"/>
          <w:sz w:val="24"/>
          <w:szCs w:val="24"/>
        </w:rPr>
        <w:t>что является условием приобретения прочных знаний.</w:t>
      </w:r>
    </w:p>
    <w:p w:rsidR="00F540AB" w:rsidRDefault="00F540AB" w:rsidP="00F540A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74">
        <w:rPr>
          <w:rFonts w:ascii="Times New Roman" w:hAnsi="Times New Roman" w:cs="Times New Roman"/>
          <w:sz w:val="24"/>
          <w:szCs w:val="24"/>
        </w:rPr>
        <w:lastRenderedPageBreak/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 деятельности предполагается работа с тетрадью на печатной основе: В.В. Пасечник. Рабочая тетрадь к учебнику В.В. Пасечника «Био</w:t>
      </w:r>
      <w:r w:rsidR="0099212C">
        <w:rPr>
          <w:rFonts w:ascii="Times New Roman" w:hAnsi="Times New Roman" w:cs="Times New Roman"/>
          <w:sz w:val="24"/>
          <w:szCs w:val="24"/>
        </w:rPr>
        <w:t>логия. Многообразие покрытосеменных растений» 6 класс – М.: Дрофа, 2013. – 78</w:t>
      </w:r>
      <w:r w:rsidRPr="003C1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7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1774">
        <w:rPr>
          <w:rFonts w:ascii="Times New Roman" w:hAnsi="Times New Roman" w:cs="Times New Roman"/>
          <w:sz w:val="24"/>
          <w:szCs w:val="24"/>
        </w:rPr>
        <w:t>.</w:t>
      </w:r>
    </w:p>
    <w:p w:rsidR="00CD1A92" w:rsidRPr="00CD1A92" w:rsidRDefault="00CD1A92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A92">
        <w:rPr>
          <w:rFonts w:ascii="Times New Roman" w:eastAsia="Calibri" w:hAnsi="Times New Roman" w:cs="Times New Roman"/>
          <w:b/>
          <w:sz w:val="24"/>
          <w:szCs w:val="24"/>
        </w:rPr>
        <w:t>Требования к результатам обучения</w:t>
      </w:r>
    </w:p>
    <w:p w:rsidR="00CD1A92" w:rsidRPr="00CD1A92" w:rsidRDefault="00CD1A92" w:rsidP="00CD1A9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CD1A92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 и предметные результаты. </w:t>
      </w:r>
    </w:p>
    <w:p w:rsidR="00CD1A92" w:rsidRPr="00CD1A92" w:rsidRDefault="00CD1A92" w:rsidP="00CD1A92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1A92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обучения биологии:</w:t>
      </w:r>
      <w:r w:rsidRPr="00CD1A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A92">
        <w:rPr>
          <w:rFonts w:ascii="Times New Roman" w:eastAsia="Calibri" w:hAnsi="Times New Roman" w:cs="Times New Roman"/>
          <w:sz w:val="24"/>
          <w:szCs w:val="24"/>
        </w:rPr>
        <w:t>воспитывание</w:t>
      </w:r>
      <w:proofErr w:type="spellEnd"/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обучающегося к саморазвитию и самообразованию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A92">
        <w:rPr>
          <w:rFonts w:ascii="Times New Roman" w:eastAsia="Calibri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D1A92">
        <w:rPr>
          <w:rFonts w:ascii="Times New Roman" w:eastAsia="Calibri" w:hAnsi="Times New Roman" w:cs="Times New Roman"/>
          <w:sz w:val="24"/>
          <w:szCs w:val="24"/>
        </w:rPr>
        <w:t>ледовательской, творческой и других видах деятельности;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</w:t>
      </w:r>
      <w:r>
        <w:rPr>
          <w:rFonts w:ascii="Times New Roman" w:hAnsi="Times New Roman" w:cs="Times New Roman"/>
          <w:sz w:val="24"/>
          <w:szCs w:val="24"/>
        </w:rPr>
        <w:t>ожающих жизни и здоровью людей;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CD1A92" w:rsidRPr="00CD1A92" w:rsidRDefault="00CD1A92" w:rsidP="00CD1A92">
      <w:pPr>
        <w:pStyle w:val="a5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CD1A92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 обучения биологии:</w:t>
      </w:r>
    </w:p>
    <w:p w:rsidR="00CD1A92" w:rsidRDefault="00CD1A92" w:rsidP="00CD1A9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A92">
        <w:rPr>
          <w:rFonts w:ascii="Times New Roman" w:hAnsi="Times New Roman" w:cs="Times New Roman"/>
          <w:sz w:val="24"/>
          <w:szCs w:val="24"/>
        </w:rPr>
        <w:t>умение</w:t>
      </w:r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учебе</w:t>
      </w:r>
      <w:r>
        <w:rPr>
          <w:rFonts w:ascii="Times New Roman" w:hAnsi="Times New Roman" w:cs="Times New Roman"/>
          <w:sz w:val="24"/>
          <w:szCs w:val="24"/>
        </w:rPr>
        <w:t xml:space="preserve"> и познавательной деятельности;</w:t>
      </w:r>
    </w:p>
    <w:p w:rsidR="00CD1A92" w:rsidRPr="00CD1A92" w:rsidRDefault="00CD1A92" w:rsidP="00CD1A92">
      <w:pPr>
        <w:pStyle w:val="a5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A92">
        <w:rPr>
          <w:rFonts w:ascii="Times New Roman" w:eastAsia="Calibri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CD1A92" w:rsidRPr="00CD1A92" w:rsidRDefault="00CD1A92" w:rsidP="00CD1A92">
      <w:pPr>
        <w:pStyle w:val="a5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1A92" w:rsidRPr="00CD1A92" w:rsidRDefault="00CD1A92" w:rsidP="00CD1A92">
      <w:pPr>
        <w:pStyle w:val="a5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</w:t>
      </w:r>
    </w:p>
    <w:p w:rsidR="00CD1A92" w:rsidRPr="00CD1A92" w:rsidRDefault="00CD1A92" w:rsidP="00177682">
      <w:pPr>
        <w:pStyle w:val="a5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CD1A92" w:rsidRPr="00177682" w:rsidRDefault="00CD1A92" w:rsidP="00177682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682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 обучения биологии в 6</w:t>
      </w:r>
      <w:r w:rsidR="00177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682">
        <w:rPr>
          <w:rFonts w:ascii="Times New Roman" w:eastAsia="Calibri" w:hAnsi="Times New Roman" w:cs="Times New Roman"/>
          <w:b/>
          <w:sz w:val="24"/>
          <w:szCs w:val="24"/>
        </w:rPr>
        <w:t>клас</w:t>
      </w:r>
      <w:r w:rsidR="00177682">
        <w:rPr>
          <w:rFonts w:ascii="Times New Roman" w:hAnsi="Times New Roman" w:cs="Times New Roman"/>
          <w:b/>
          <w:sz w:val="24"/>
          <w:szCs w:val="24"/>
        </w:rPr>
        <w:t>с</w:t>
      </w:r>
      <w:r w:rsidRPr="00177682">
        <w:rPr>
          <w:rFonts w:ascii="Times New Roman" w:eastAsia="Calibri" w:hAnsi="Times New Roman" w:cs="Times New Roman"/>
          <w:b/>
          <w:sz w:val="24"/>
          <w:szCs w:val="24"/>
        </w:rPr>
        <w:t>е являются:</w:t>
      </w:r>
    </w:p>
    <w:p w:rsidR="00CD1A92" w:rsidRPr="00CD1A92" w:rsidRDefault="00197E23" w:rsidP="00197E2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В познавательной (интеллектуальной) сфере:</w:t>
      </w:r>
    </w:p>
    <w:p w:rsidR="00CD1A92" w:rsidRPr="00CD1A92" w:rsidRDefault="00177682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CD1A92" w:rsidRPr="00CD1A92" w:rsidRDefault="00177682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:rsidR="00CD1A92" w:rsidRPr="00CD1A92" w:rsidRDefault="00177682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2BC">
        <w:rPr>
          <w:rFonts w:ascii="Times New Roman" w:hAnsi="Times New Roman" w:cs="Times New Roman"/>
          <w:sz w:val="24"/>
          <w:szCs w:val="24"/>
        </w:rPr>
        <w:t>соблюдение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 мер профилактики забол</w:t>
      </w:r>
      <w:r w:rsidR="000432BC">
        <w:rPr>
          <w:rFonts w:ascii="Times New Roman" w:hAnsi="Times New Roman" w:cs="Times New Roman"/>
          <w:sz w:val="24"/>
          <w:szCs w:val="24"/>
        </w:rPr>
        <w:t>еваний, вызываемых растениями;</w:t>
      </w:r>
    </w:p>
    <w:p w:rsidR="00CD1A92" w:rsidRPr="00CD1A92" w:rsidRDefault="00197E23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CD1A92" w:rsidRPr="00CD1A92" w:rsidRDefault="00197E23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различение на живых объектах и таблицах наиб</w:t>
      </w:r>
      <w:r>
        <w:rPr>
          <w:rFonts w:ascii="Times New Roman" w:hAnsi="Times New Roman" w:cs="Times New Roman"/>
          <w:sz w:val="24"/>
          <w:szCs w:val="24"/>
        </w:rPr>
        <w:t>олее распространенных растений, растений опасных для человека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D1A92" w:rsidRPr="00CD1A92" w:rsidRDefault="00197E23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CD1A92" w:rsidRPr="00CD1A92" w:rsidRDefault="00197E23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CD1A92" w:rsidRPr="00CD1A92" w:rsidRDefault="00197E23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D1A92" w:rsidRPr="00CD1A92" w:rsidRDefault="00197E23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В ценностно-ориентационной сфере: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знание основных правил поведения в природе;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 В сфере трудовой деятельности: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 В сфере физической деятельности: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освоение приемов оказания первой помощи при отравлении ядовитыми растениями; 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 В эстетической сфере: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CD1A92" w:rsidRPr="00CD1A92" w:rsidRDefault="00CD1A92" w:rsidP="00CD1A9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0AB" w:rsidRPr="00CD1A92" w:rsidRDefault="00F540AB" w:rsidP="00CD1A9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18" w:rsidRPr="00CD1A92" w:rsidRDefault="00260818" w:rsidP="00CD1A92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:rsidR="00CA5B3C" w:rsidRPr="00CD1A92" w:rsidRDefault="00CA5B3C" w:rsidP="00CD1A92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CA5B3C" w:rsidRPr="00CD1A92" w:rsidRDefault="00CA5B3C" w:rsidP="00CD1A92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CA5B3C" w:rsidRPr="00CD1A92" w:rsidRDefault="00CA5B3C" w:rsidP="00CD1A92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CA5B3C" w:rsidRDefault="00CA5B3C" w:rsidP="000B2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4E8" w:rsidRDefault="001D44E8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44E8" w:rsidRPr="00DE071B" w:rsidRDefault="001D44E8" w:rsidP="00DE071B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071B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программы</w:t>
      </w:r>
    </w:p>
    <w:p w:rsidR="001D44E8" w:rsidRPr="00DE071B" w:rsidRDefault="00DE071B" w:rsidP="00DE07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1B">
        <w:rPr>
          <w:rFonts w:ascii="Times New Roman" w:hAnsi="Times New Roman" w:cs="Times New Roman"/>
          <w:b/>
          <w:sz w:val="24"/>
          <w:szCs w:val="24"/>
        </w:rPr>
        <w:t>«Биология. Многообразие покрытосеменных растений</w:t>
      </w:r>
      <w:r w:rsidR="001D44E8" w:rsidRPr="00DE071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D44E8" w:rsidRPr="00DE071B">
        <w:rPr>
          <w:rFonts w:ascii="Times New Roman" w:hAnsi="Times New Roman" w:cs="Times New Roman"/>
          <w:b/>
          <w:i/>
          <w:iCs/>
          <w:sz w:val="24"/>
          <w:szCs w:val="24"/>
        </w:rPr>
        <w:t>6-й класс</w:t>
      </w:r>
    </w:p>
    <w:p w:rsidR="000B2097" w:rsidRPr="00DE071B" w:rsidRDefault="0028538D" w:rsidP="00DE07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1B">
        <w:rPr>
          <w:rFonts w:ascii="Times New Roman" w:hAnsi="Times New Roman" w:cs="Times New Roman"/>
          <w:b/>
          <w:sz w:val="24"/>
          <w:szCs w:val="24"/>
        </w:rPr>
        <w:t>(68</w:t>
      </w:r>
      <w:r w:rsidR="001D44E8" w:rsidRPr="00DE071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776152" w:rsidRPr="00DE071B">
        <w:rPr>
          <w:rFonts w:ascii="Times New Roman" w:hAnsi="Times New Roman" w:cs="Times New Roman"/>
          <w:b/>
          <w:sz w:val="24"/>
          <w:szCs w:val="24"/>
        </w:rPr>
        <w:t>асов</w:t>
      </w:r>
      <w:r w:rsidR="008C2E15" w:rsidRPr="00DE071B"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 w:rsidR="001D44E8" w:rsidRPr="00DE071B">
        <w:rPr>
          <w:rFonts w:ascii="Times New Roman" w:hAnsi="Times New Roman" w:cs="Times New Roman"/>
          <w:b/>
          <w:sz w:val="24"/>
          <w:szCs w:val="24"/>
        </w:rPr>
        <w:t>, 2 ч</w:t>
      </w:r>
      <w:r w:rsidR="008C2E15" w:rsidRPr="00DE071B">
        <w:rPr>
          <w:rFonts w:ascii="Times New Roman" w:hAnsi="Times New Roman" w:cs="Times New Roman"/>
          <w:b/>
          <w:sz w:val="24"/>
          <w:szCs w:val="24"/>
        </w:rPr>
        <w:t>аса</w:t>
      </w:r>
      <w:r w:rsidR="001D44E8" w:rsidRPr="00DE071B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B2097" w:rsidRPr="00167943" w:rsidRDefault="000B2097" w:rsidP="000B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97" w:rsidRPr="00344703" w:rsidRDefault="00344703" w:rsidP="000B2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E071B">
        <w:rPr>
          <w:rFonts w:ascii="Times New Roman" w:hAnsi="Times New Roman" w:cs="Times New Roman"/>
          <w:b/>
          <w:sz w:val="24"/>
          <w:szCs w:val="24"/>
        </w:rPr>
        <w:t>1</w:t>
      </w:r>
      <w:r w:rsidR="000B2097" w:rsidRPr="003447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097" w:rsidRPr="00344703">
        <w:rPr>
          <w:rFonts w:ascii="Times New Roman" w:hAnsi="Times New Roman" w:cs="Times New Roman"/>
          <w:b/>
          <w:bCs/>
          <w:sz w:val="24"/>
          <w:szCs w:val="24"/>
        </w:rPr>
        <w:t xml:space="preserve">Строение и многообразие покрытосеменных растений </w:t>
      </w:r>
      <w:r w:rsidR="004E3FC2">
        <w:rPr>
          <w:rFonts w:ascii="Times New Roman" w:hAnsi="Times New Roman" w:cs="Times New Roman"/>
          <w:b/>
          <w:bCs/>
          <w:sz w:val="24"/>
          <w:szCs w:val="24"/>
        </w:rPr>
        <w:t>(21</w:t>
      </w:r>
      <w:r w:rsidR="00B24329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0E7F9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B2097" w:rsidRDefault="000B2097" w:rsidP="0034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943">
        <w:rPr>
          <w:rFonts w:ascii="Times New Roman" w:hAnsi="Times New Roman" w:cs="Times New Roman"/>
          <w:sz w:val="24"/>
          <w:szCs w:val="24"/>
        </w:rPr>
        <w:t xml:space="preserve">Строение семян однодольных и двудольных растений. Виды корней и типы корневых систем. Зоны корня. Видоизменения корня. Побег и почки. Внешнее строение листа. Клеточное строение листа. Влияние </w:t>
      </w:r>
      <w:r w:rsidR="00877EBE">
        <w:rPr>
          <w:rFonts w:ascii="Times New Roman" w:hAnsi="Times New Roman" w:cs="Times New Roman"/>
          <w:sz w:val="24"/>
          <w:szCs w:val="24"/>
        </w:rPr>
        <w:t xml:space="preserve">факторов </w:t>
      </w:r>
      <w:r w:rsidRPr="00167943">
        <w:rPr>
          <w:rFonts w:ascii="Times New Roman" w:hAnsi="Times New Roman" w:cs="Times New Roman"/>
          <w:sz w:val="24"/>
          <w:szCs w:val="24"/>
        </w:rPr>
        <w:t>среды на строение листа. Видоизменение листьев. Строение стебля. Видоизм</w:t>
      </w:r>
      <w:r w:rsidR="00877EBE">
        <w:rPr>
          <w:rFonts w:ascii="Times New Roman" w:hAnsi="Times New Roman" w:cs="Times New Roman"/>
          <w:sz w:val="24"/>
          <w:szCs w:val="24"/>
        </w:rPr>
        <w:t>енения  побегов. Цветок</w:t>
      </w:r>
      <w:r w:rsidRPr="00167943">
        <w:rPr>
          <w:rFonts w:ascii="Times New Roman" w:hAnsi="Times New Roman" w:cs="Times New Roman"/>
          <w:sz w:val="24"/>
          <w:szCs w:val="24"/>
        </w:rPr>
        <w:t>.</w:t>
      </w:r>
      <w:r w:rsidR="00877EBE">
        <w:rPr>
          <w:rFonts w:ascii="Times New Roman" w:hAnsi="Times New Roman" w:cs="Times New Roman"/>
          <w:sz w:val="24"/>
          <w:szCs w:val="24"/>
        </w:rPr>
        <w:t xml:space="preserve"> Зеленый мир «Цветок». </w:t>
      </w:r>
      <w:r w:rsidRPr="00167943">
        <w:rPr>
          <w:rFonts w:ascii="Times New Roman" w:hAnsi="Times New Roman" w:cs="Times New Roman"/>
          <w:sz w:val="24"/>
          <w:szCs w:val="24"/>
        </w:rPr>
        <w:t xml:space="preserve">Соцветия. </w:t>
      </w:r>
      <w:r w:rsidR="00877EBE">
        <w:rPr>
          <w:rFonts w:ascii="Times New Roman" w:hAnsi="Times New Roman" w:cs="Times New Roman"/>
          <w:sz w:val="24"/>
          <w:szCs w:val="24"/>
        </w:rPr>
        <w:t xml:space="preserve"> Зеленый мир «Соцветия», «Опыление». </w:t>
      </w:r>
      <w:r w:rsidRPr="00167943">
        <w:rPr>
          <w:rFonts w:ascii="Times New Roman" w:hAnsi="Times New Roman" w:cs="Times New Roman"/>
          <w:sz w:val="24"/>
          <w:szCs w:val="24"/>
        </w:rPr>
        <w:t xml:space="preserve">Плоды. </w:t>
      </w:r>
      <w:r w:rsidR="00877EBE">
        <w:rPr>
          <w:rFonts w:ascii="Times New Roman" w:hAnsi="Times New Roman" w:cs="Times New Roman"/>
          <w:sz w:val="24"/>
          <w:szCs w:val="24"/>
        </w:rPr>
        <w:t xml:space="preserve">Зеленый мир  «Плоды». </w:t>
      </w:r>
      <w:r w:rsidRPr="00167943">
        <w:rPr>
          <w:rFonts w:ascii="Times New Roman" w:hAnsi="Times New Roman" w:cs="Times New Roman"/>
          <w:sz w:val="24"/>
          <w:szCs w:val="24"/>
        </w:rPr>
        <w:t>Распространение плодов и семян.</w:t>
      </w:r>
    </w:p>
    <w:p w:rsidR="00F70052" w:rsidRPr="00F70052" w:rsidRDefault="00F70052" w:rsidP="00F70052">
      <w:pPr>
        <w:pStyle w:val="a5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Предметные результаты обучения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Учащиеся должны знать: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внешнее и внутреннее строение органов цветковых растений;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видоизменения органов цветковых растений и их роль в жизни растений.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Учащиеся должны уметь: 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различать и описывать органы цветковых растений;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объяснять связь особенностей строения органов растений со средой обитания;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изучать органы растений в ходе лабораторных работ.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Метапредметные результаты обучения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: 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анализировать и сравнивать изучаемые объекты;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F70052">
        <w:rPr>
          <w:rFonts w:ascii="Times New Roman" w:eastAsia="Calibri" w:hAnsi="Times New Roman" w:cs="Times New Roman"/>
          <w:sz w:val="24"/>
          <w:szCs w:val="24"/>
        </w:rPr>
        <w:t>осуществлять описание изучаемого объекта;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F70052">
        <w:rPr>
          <w:rFonts w:ascii="Times New Roman" w:eastAsia="Calibri" w:hAnsi="Times New Roman" w:cs="Times New Roman"/>
          <w:sz w:val="24"/>
          <w:szCs w:val="24"/>
        </w:rPr>
        <w:t>определять отношения объекта с другими объектами;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F70052">
        <w:rPr>
          <w:rFonts w:ascii="Times New Roman" w:eastAsia="Calibri" w:hAnsi="Times New Roman" w:cs="Times New Roman"/>
          <w:sz w:val="24"/>
          <w:szCs w:val="24"/>
        </w:rPr>
        <w:t>определять существенные признаки объекта;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классифицировать объекты;</w:t>
      </w:r>
    </w:p>
    <w:p w:rsidR="000B2097" w:rsidRPr="00F70052" w:rsidRDefault="00F70052" w:rsidP="00F70052">
      <w:pPr>
        <w:pStyle w:val="a5"/>
        <w:rPr>
          <w:rFonts w:ascii="Times New Roman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проводить лабораторную работу в соответствии с инструкцией.</w:t>
      </w:r>
    </w:p>
    <w:p w:rsidR="000B2097" w:rsidRPr="00344703" w:rsidRDefault="00344703" w:rsidP="000B2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E071B">
        <w:rPr>
          <w:rFonts w:ascii="Times New Roman" w:hAnsi="Times New Roman" w:cs="Times New Roman"/>
          <w:b/>
          <w:sz w:val="24"/>
          <w:szCs w:val="24"/>
        </w:rPr>
        <w:t>2</w:t>
      </w:r>
      <w:r w:rsidR="000B2097" w:rsidRPr="003447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097" w:rsidRPr="00344703">
        <w:rPr>
          <w:rFonts w:ascii="Times New Roman" w:hAnsi="Times New Roman" w:cs="Times New Roman"/>
          <w:b/>
          <w:bCs/>
          <w:sz w:val="24"/>
          <w:szCs w:val="24"/>
        </w:rPr>
        <w:t xml:space="preserve">Жизнь растений </w:t>
      </w:r>
      <w:r w:rsidR="000E7F98">
        <w:rPr>
          <w:rFonts w:ascii="Times New Roman" w:hAnsi="Times New Roman" w:cs="Times New Roman"/>
          <w:b/>
          <w:bCs/>
          <w:sz w:val="24"/>
          <w:szCs w:val="24"/>
        </w:rPr>
        <w:t>(14 часов)</w:t>
      </w:r>
    </w:p>
    <w:p w:rsidR="000B2097" w:rsidRDefault="000B2097" w:rsidP="0087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943">
        <w:rPr>
          <w:rFonts w:ascii="Times New Roman" w:hAnsi="Times New Roman" w:cs="Times New Roman"/>
          <w:sz w:val="24"/>
          <w:szCs w:val="24"/>
        </w:rPr>
        <w:t xml:space="preserve"> Минеральное питание растений. Фотосинтез. Дыхание растений. Испарение воды листьями. Ли</w:t>
      </w:r>
      <w:r w:rsidR="00877EBE">
        <w:rPr>
          <w:rFonts w:ascii="Times New Roman" w:hAnsi="Times New Roman" w:cs="Times New Roman"/>
          <w:sz w:val="24"/>
          <w:szCs w:val="24"/>
        </w:rPr>
        <w:t>стопад. Передвижение воды и питательных</w:t>
      </w:r>
      <w:r w:rsidRPr="00167943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87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E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7EBE">
        <w:rPr>
          <w:rFonts w:ascii="Times New Roman" w:hAnsi="Times New Roman" w:cs="Times New Roman"/>
          <w:sz w:val="24"/>
          <w:szCs w:val="24"/>
        </w:rPr>
        <w:t xml:space="preserve"> </w:t>
      </w:r>
      <w:r w:rsidRPr="00167943">
        <w:rPr>
          <w:rFonts w:ascii="Times New Roman" w:hAnsi="Times New Roman" w:cs="Times New Roman"/>
          <w:sz w:val="24"/>
          <w:szCs w:val="24"/>
        </w:rPr>
        <w:t xml:space="preserve"> растений. Прорастание семян. Способы размножения растений. Размножение споровых растений. Размножение  голосеменных растений. </w:t>
      </w:r>
      <w:r w:rsidR="00877EBE" w:rsidRPr="00167943">
        <w:rPr>
          <w:rFonts w:ascii="Times New Roman" w:hAnsi="Times New Roman" w:cs="Times New Roman"/>
          <w:sz w:val="24"/>
          <w:szCs w:val="24"/>
        </w:rPr>
        <w:t>Половое размножение покрытосеменных растений.</w:t>
      </w:r>
      <w:r w:rsidR="00877EBE">
        <w:rPr>
          <w:rFonts w:ascii="Times New Roman" w:hAnsi="Times New Roman" w:cs="Times New Roman"/>
          <w:sz w:val="24"/>
          <w:szCs w:val="24"/>
        </w:rPr>
        <w:t xml:space="preserve"> </w:t>
      </w:r>
      <w:r w:rsidRPr="00167943">
        <w:rPr>
          <w:rFonts w:ascii="Times New Roman" w:hAnsi="Times New Roman" w:cs="Times New Roman"/>
          <w:sz w:val="24"/>
          <w:szCs w:val="24"/>
        </w:rPr>
        <w:t xml:space="preserve">Вегетативное размножение покрытосеменных растений.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Предметные результаты обучения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42CA9">
        <w:rPr>
          <w:rFonts w:ascii="Times New Roman" w:eastAsia="Calibri" w:hAnsi="Times New Roman" w:cs="Times New Roman"/>
          <w:i/>
          <w:iCs/>
          <w:sz w:val="24"/>
          <w:szCs w:val="24"/>
        </w:rPr>
        <w:t>знать</w:t>
      </w:r>
      <w:r w:rsidRPr="00542CA9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 xml:space="preserve">— основные процессы жизнедеятельности растений;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особенности минерального и воздушного питания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виды размножения растений и их значение.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42CA9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:</w:t>
      </w: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 xml:space="preserve">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характеризовать </w:t>
      </w:r>
      <w:r w:rsidRPr="00542CA9">
        <w:rPr>
          <w:rFonts w:ascii="Times New Roman" w:eastAsia="Calibri" w:hAnsi="Times New Roman" w:cs="Times New Roman"/>
          <w:sz w:val="24"/>
          <w:szCs w:val="24"/>
        </w:rPr>
        <w:t>основные процессы жизнедеятельности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объяснять значение основных процессов жизнедеятельности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устанавливать взаимосвязь между процессами дыхания и фотосинтеза;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показывать значение процессов фотосинтеза в жизни растений и в природе;</w:t>
      </w:r>
    </w:p>
    <w:p w:rsidR="00572978" w:rsidRDefault="00F70052" w:rsidP="00F70052">
      <w:pPr>
        <w:pStyle w:val="a5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объяснять роль различных видов размножения у растений</w:t>
      </w:r>
      <w:r w:rsidR="00572978">
        <w:rPr>
          <w:rFonts w:ascii="Times New Roman" w:hAnsi="Times New Roman"/>
          <w:sz w:val="24"/>
          <w:szCs w:val="24"/>
        </w:rPr>
        <w:t>.</w:t>
      </w:r>
    </w:p>
    <w:p w:rsidR="00F70052" w:rsidRPr="00572978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Метапредметные результаты обучения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: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анализировать результаты наблюдений и делать выводы;</w:t>
      </w:r>
    </w:p>
    <w:p w:rsidR="000B2097" w:rsidRPr="00F70052" w:rsidRDefault="00F70052" w:rsidP="00F70052">
      <w:pPr>
        <w:pStyle w:val="a5"/>
        <w:jc w:val="both"/>
        <w:rPr>
          <w:rFonts w:ascii="Times New Roman" w:hAnsi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под руководством учителя оформлять отчет, включающий описание эксперимента, его результатов, выводов.</w:t>
      </w:r>
    </w:p>
    <w:p w:rsidR="000B2097" w:rsidRPr="00344703" w:rsidRDefault="00344703" w:rsidP="000B2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877EB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B2097" w:rsidRPr="003447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097" w:rsidRPr="00344703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растений </w:t>
      </w:r>
      <w:r w:rsidR="000E7F98">
        <w:rPr>
          <w:rFonts w:ascii="Times New Roman" w:hAnsi="Times New Roman" w:cs="Times New Roman"/>
          <w:b/>
          <w:bCs/>
          <w:sz w:val="24"/>
          <w:szCs w:val="24"/>
        </w:rPr>
        <w:t>(24 часа)</w:t>
      </w:r>
    </w:p>
    <w:p w:rsidR="000B2097" w:rsidRDefault="000B2097" w:rsidP="0034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943">
        <w:rPr>
          <w:rFonts w:ascii="Times New Roman" w:hAnsi="Times New Roman" w:cs="Times New Roman"/>
          <w:sz w:val="24"/>
          <w:szCs w:val="24"/>
        </w:rPr>
        <w:t xml:space="preserve">Основы систематики растений. Класс </w:t>
      </w:r>
      <w:proofErr w:type="gramStart"/>
      <w:r w:rsidRPr="00167943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Pr="00167943">
        <w:rPr>
          <w:rFonts w:ascii="Times New Roman" w:hAnsi="Times New Roman" w:cs="Times New Roman"/>
          <w:sz w:val="24"/>
          <w:szCs w:val="24"/>
        </w:rPr>
        <w:t>. Семей</w:t>
      </w:r>
      <w:r w:rsidR="004038CE">
        <w:rPr>
          <w:rFonts w:ascii="Times New Roman" w:hAnsi="Times New Roman" w:cs="Times New Roman"/>
          <w:sz w:val="24"/>
          <w:szCs w:val="24"/>
        </w:rPr>
        <w:t xml:space="preserve">ство </w:t>
      </w:r>
      <w:proofErr w:type="gramStart"/>
      <w:r w:rsidR="004038CE">
        <w:rPr>
          <w:rFonts w:ascii="Times New Roman" w:hAnsi="Times New Roman" w:cs="Times New Roman"/>
          <w:sz w:val="24"/>
          <w:szCs w:val="24"/>
        </w:rPr>
        <w:t>Крестоцветные</w:t>
      </w:r>
      <w:proofErr w:type="gramEnd"/>
      <w:r w:rsidR="004038CE">
        <w:rPr>
          <w:rFonts w:ascii="Times New Roman" w:hAnsi="Times New Roman" w:cs="Times New Roman"/>
          <w:sz w:val="24"/>
          <w:szCs w:val="24"/>
        </w:rPr>
        <w:t xml:space="preserve"> (капустные) и </w:t>
      </w:r>
      <w:r w:rsidR="00877EBE">
        <w:rPr>
          <w:rFonts w:ascii="Times New Roman" w:hAnsi="Times New Roman" w:cs="Times New Roman"/>
          <w:sz w:val="24"/>
          <w:szCs w:val="24"/>
        </w:rPr>
        <w:t xml:space="preserve"> </w:t>
      </w:r>
      <w:r w:rsidRPr="00167943">
        <w:rPr>
          <w:rFonts w:ascii="Times New Roman" w:hAnsi="Times New Roman" w:cs="Times New Roman"/>
          <w:sz w:val="24"/>
          <w:szCs w:val="24"/>
        </w:rPr>
        <w:t xml:space="preserve">Розоцветные. </w:t>
      </w:r>
      <w:r w:rsidR="004038CE">
        <w:rPr>
          <w:rFonts w:ascii="Times New Roman" w:hAnsi="Times New Roman" w:cs="Times New Roman"/>
          <w:sz w:val="24"/>
          <w:szCs w:val="24"/>
        </w:rPr>
        <w:t xml:space="preserve">Зеленый мир «Семейство крестоцветный», «Семейство </w:t>
      </w:r>
      <w:proofErr w:type="gramStart"/>
      <w:r w:rsidR="004038CE">
        <w:rPr>
          <w:rFonts w:ascii="Times New Roman" w:hAnsi="Times New Roman" w:cs="Times New Roman"/>
          <w:sz w:val="24"/>
          <w:szCs w:val="24"/>
        </w:rPr>
        <w:t>розоцветные</w:t>
      </w:r>
      <w:proofErr w:type="gramEnd"/>
      <w:r w:rsidR="004038CE">
        <w:rPr>
          <w:rFonts w:ascii="Times New Roman" w:hAnsi="Times New Roman" w:cs="Times New Roman"/>
          <w:sz w:val="24"/>
          <w:szCs w:val="24"/>
        </w:rPr>
        <w:t xml:space="preserve">». </w:t>
      </w:r>
      <w:r w:rsidRPr="00167943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167943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Pr="00167943">
        <w:rPr>
          <w:rFonts w:ascii="Times New Roman" w:hAnsi="Times New Roman" w:cs="Times New Roman"/>
          <w:sz w:val="24"/>
          <w:szCs w:val="24"/>
        </w:rPr>
        <w:t>.</w:t>
      </w:r>
      <w:r w:rsidR="00877EBE">
        <w:rPr>
          <w:rFonts w:ascii="Times New Roman" w:hAnsi="Times New Roman" w:cs="Times New Roman"/>
          <w:sz w:val="24"/>
          <w:szCs w:val="24"/>
        </w:rPr>
        <w:t xml:space="preserve"> Семейство </w:t>
      </w:r>
      <w:proofErr w:type="gramStart"/>
      <w:r w:rsidR="00877EBE">
        <w:rPr>
          <w:rFonts w:ascii="Times New Roman" w:hAnsi="Times New Roman" w:cs="Times New Roman"/>
          <w:sz w:val="24"/>
          <w:szCs w:val="24"/>
        </w:rPr>
        <w:t>Пасленовые</w:t>
      </w:r>
      <w:proofErr w:type="gramEnd"/>
      <w:r w:rsidR="00877EBE">
        <w:rPr>
          <w:rFonts w:ascii="Times New Roman" w:hAnsi="Times New Roman" w:cs="Times New Roman"/>
          <w:sz w:val="24"/>
          <w:szCs w:val="24"/>
        </w:rPr>
        <w:t xml:space="preserve">, Мотыльковые (бобовые) и </w:t>
      </w:r>
      <w:r w:rsidRPr="00167943">
        <w:rPr>
          <w:rFonts w:ascii="Times New Roman" w:hAnsi="Times New Roman" w:cs="Times New Roman"/>
          <w:sz w:val="24"/>
          <w:szCs w:val="24"/>
        </w:rPr>
        <w:t xml:space="preserve">Сложноцветные (астровые). </w:t>
      </w:r>
      <w:r w:rsidR="004038CE">
        <w:rPr>
          <w:rFonts w:ascii="Times New Roman" w:hAnsi="Times New Roman" w:cs="Times New Roman"/>
          <w:sz w:val="24"/>
          <w:szCs w:val="24"/>
        </w:rPr>
        <w:t xml:space="preserve">Зеленый мир «Семейство </w:t>
      </w:r>
      <w:proofErr w:type="gramStart"/>
      <w:r w:rsidR="004038CE">
        <w:rPr>
          <w:rFonts w:ascii="Times New Roman" w:hAnsi="Times New Roman" w:cs="Times New Roman"/>
          <w:sz w:val="24"/>
          <w:szCs w:val="24"/>
        </w:rPr>
        <w:t>пасленовые</w:t>
      </w:r>
      <w:proofErr w:type="gramEnd"/>
      <w:r w:rsidR="004038CE">
        <w:rPr>
          <w:rFonts w:ascii="Times New Roman" w:hAnsi="Times New Roman" w:cs="Times New Roman"/>
          <w:sz w:val="24"/>
          <w:szCs w:val="24"/>
        </w:rPr>
        <w:t xml:space="preserve">», «Семейство бобовые», «Семейство сложноцветные». </w:t>
      </w:r>
      <w:r w:rsidRPr="00167943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167943">
        <w:rPr>
          <w:rFonts w:ascii="Times New Roman" w:hAnsi="Times New Roman" w:cs="Times New Roman"/>
          <w:sz w:val="24"/>
          <w:szCs w:val="24"/>
        </w:rPr>
        <w:t>од</w:t>
      </w:r>
      <w:r w:rsidR="00877EBE">
        <w:rPr>
          <w:rFonts w:ascii="Times New Roman" w:hAnsi="Times New Roman" w:cs="Times New Roman"/>
          <w:sz w:val="24"/>
          <w:szCs w:val="24"/>
        </w:rPr>
        <w:t>нодольные</w:t>
      </w:r>
      <w:proofErr w:type="gramEnd"/>
      <w:r w:rsidR="00877EBE">
        <w:rPr>
          <w:rFonts w:ascii="Times New Roman" w:hAnsi="Times New Roman" w:cs="Times New Roman"/>
          <w:sz w:val="24"/>
          <w:szCs w:val="24"/>
        </w:rPr>
        <w:t xml:space="preserve">. Семейство Лилейные и </w:t>
      </w:r>
      <w:r w:rsidRPr="00167943">
        <w:rPr>
          <w:rFonts w:ascii="Times New Roman" w:hAnsi="Times New Roman" w:cs="Times New Roman"/>
          <w:sz w:val="24"/>
          <w:szCs w:val="24"/>
        </w:rPr>
        <w:t>Злаки (мятликовые)</w:t>
      </w:r>
      <w:r w:rsidR="004038CE">
        <w:rPr>
          <w:rFonts w:ascii="Times New Roman" w:hAnsi="Times New Roman" w:cs="Times New Roman"/>
          <w:sz w:val="24"/>
          <w:szCs w:val="24"/>
        </w:rPr>
        <w:t xml:space="preserve">. Зеленый мир «Семейство </w:t>
      </w:r>
      <w:proofErr w:type="gramStart"/>
      <w:r w:rsidR="004038CE">
        <w:rPr>
          <w:rFonts w:ascii="Times New Roman" w:hAnsi="Times New Roman" w:cs="Times New Roman"/>
          <w:sz w:val="24"/>
          <w:szCs w:val="24"/>
        </w:rPr>
        <w:t>лилейные</w:t>
      </w:r>
      <w:proofErr w:type="gramEnd"/>
      <w:r w:rsidR="004038CE">
        <w:rPr>
          <w:rFonts w:ascii="Times New Roman" w:hAnsi="Times New Roman" w:cs="Times New Roman"/>
          <w:sz w:val="24"/>
          <w:szCs w:val="24"/>
        </w:rPr>
        <w:t xml:space="preserve">», </w:t>
      </w:r>
      <w:r w:rsidR="004038CE">
        <w:rPr>
          <w:rFonts w:ascii="Times New Roman" w:hAnsi="Times New Roman" w:cs="Times New Roman"/>
          <w:sz w:val="24"/>
          <w:szCs w:val="24"/>
        </w:rPr>
        <w:lastRenderedPageBreak/>
        <w:t>«Семейство злаковые»</w:t>
      </w:r>
      <w:r w:rsidR="00146DE7">
        <w:rPr>
          <w:rFonts w:ascii="Times New Roman" w:hAnsi="Times New Roman" w:cs="Times New Roman"/>
          <w:sz w:val="24"/>
          <w:szCs w:val="24"/>
        </w:rPr>
        <w:t xml:space="preserve">. Культурные растения. Зеленый мир «Лекарственные растения», «Ядовитые растения», </w:t>
      </w:r>
      <w:r w:rsidR="00151D04">
        <w:rPr>
          <w:rFonts w:ascii="Times New Roman" w:hAnsi="Times New Roman" w:cs="Times New Roman"/>
          <w:sz w:val="24"/>
          <w:szCs w:val="24"/>
        </w:rPr>
        <w:t xml:space="preserve">«Растения – индикаторы», «Первоцветы Забайкалья», «Мой прекрасный сад».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Предметные результаты обучения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Учащиеся должны знать</w:t>
      </w: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: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характерные признаки однодольных и двудольных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признаки основных семейств однодольных и двудольных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Учащиеся должны уметь</w:t>
      </w: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: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делать м</w:t>
      </w:r>
      <w:r w:rsidRPr="00542CA9">
        <w:rPr>
          <w:rFonts w:ascii="Times New Roman" w:eastAsia="Calibri" w:hAnsi="Times New Roman" w:cs="Times New Roman"/>
          <w:sz w:val="24"/>
          <w:szCs w:val="24"/>
        </w:rPr>
        <w:t>орфологическую характеристику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выявлять признаки семейства по внешнему строению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работать с определительными карточками.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Метапредметные результаты обучения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Учащиеся должны уметь</w:t>
      </w: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: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различать объем и содержание понятий;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различать родовое и видовое понятия;</w:t>
      </w:r>
    </w:p>
    <w:p w:rsidR="000B2097" w:rsidRPr="00F70052" w:rsidRDefault="00F70052" w:rsidP="00F70052">
      <w:pPr>
        <w:pStyle w:val="a5"/>
        <w:rPr>
          <w:rFonts w:ascii="Times New Roman" w:hAnsi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осуществлять классификацию.</w:t>
      </w:r>
    </w:p>
    <w:p w:rsidR="000B2097" w:rsidRPr="00877EBE" w:rsidRDefault="00344703" w:rsidP="0087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3">
        <w:rPr>
          <w:rFonts w:ascii="Times New Roman" w:hAnsi="Times New Roman" w:cs="Times New Roman"/>
          <w:b/>
          <w:sz w:val="24"/>
          <w:szCs w:val="24"/>
        </w:rPr>
        <w:t>Глава</w:t>
      </w:r>
      <w:r w:rsidR="00877EBE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B2097" w:rsidRPr="003447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097" w:rsidRPr="00344703">
        <w:rPr>
          <w:rFonts w:ascii="Times New Roman" w:hAnsi="Times New Roman" w:cs="Times New Roman"/>
          <w:b/>
          <w:bCs/>
          <w:sz w:val="24"/>
          <w:szCs w:val="24"/>
        </w:rPr>
        <w:t xml:space="preserve">Природные сообщества </w:t>
      </w:r>
      <w:r w:rsidR="004E3FC2">
        <w:rPr>
          <w:rFonts w:ascii="Times New Roman" w:hAnsi="Times New Roman" w:cs="Times New Roman"/>
          <w:b/>
          <w:bCs/>
          <w:sz w:val="24"/>
          <w:szCs w:val="24"/>
        </w:rPr>
        <w:t>(9</w:t>
      </w:r>
      <w:r w:rsidR="000E7F98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B2097" w:rsidRDefault="000B2097" w:rsidP="00F7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943">
        <w:rPr>
          <w:rFonts w:ascii="Times New Roman" w:hAnsi="Times New Roman" w:cs="Times New Roman"/>
          <w:sz w:val="24"/>
          <w:szCs w:val="24"/>
        </w:rPr>
        <w:t xml:space="preserve">Растительные сообщества. </w:t>
      </w:r>
      <w:r w:rsidR="00151D04">
        <w:rPr>
          <w:rFonts w:ascii="Times New Roman" w:hAnsi="Times New Roman" w:cs="Times New Roman"/>
          <w:sz w:val="24"/>
          <w:szCs w:val="24"/>
        </w:rPr>
        <w:t xml:space="preserve">Зеленый мир «Сосновые леса», «Березовые леса», «Лиственные леса», «Степи», «Луга», «Растения водоема». </w:t>
      </w:r>
      <w:r w:rsidRPr="00167943">
        <w:rPr>
          <w:rFonts w:ascii="Times New Roman" w:hAnsi="Times New Roman" w:cs="Times New Roman"/>
          <w:sz w:val="24"/>
          <w:szCs w:val="24"/>
        </w:rPr>
        <w:t>Влияние хозяйственной деятельности человека на растительный мир.</w:t>
      </w:r>
      <w:r w:rsidRPr="00167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943">
        <w:rPr>
          <w:rFonts w:ascii="Times New Roman" w:hAnsi="Times New Roman" w:cs="Times New Roman"/>
          <w:sz w:val="24"/>
          <w:szCs w:val="24"/>
        </w:rPr>
        <w:t xml:space="preserve"> Охрана растений.</w:t>
      </w:r>
      <w:r w:rsidR="00151D04">
        <w:rPr>
          <w:rFonts w:ascii="Times New Roman" w:hAnsi="Times New Roman" w:cs="Times New Roman"/>
          <w:sz w:val="24"/>
          <w:szCs w:val="24"/>
        </w:rPr>
        <w:t xml:space="preserve"> </w:t>
      </w:r>
      <w:r w:rsidR="00F70052">
        <w:rPr>
          <w:rFonts w:ascii="Times New Roman" w:hAnsi="Times New Roman" w:cs="Times New Roman"/>
          <w:sz w:val="24"/>
          <w:szCs w:val="24"/>
        </w:rPr>
        <w:t>Зеленый мир «</w:t>
      </w:r>
      <w:r w:rsidR="00F70052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="00F70052">
        <w:rPr>
          <w:rFonts w:ascii="Times New Roman" w:hAnsi="Times New Roman" w:cs="Times New Roman"/>
          <w:sz w:val="24"/>
          <w:szCs w:val="24"/>
        </w:rPr>
        <w:t>».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Предметные результаты обучения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42CA9">
        <w:rPr>
          <w:rFonts w:ascii="Times New Roman" w:eastAsia="Calibri" w:hAnsi="Times New Roman" w:cs="Times New Roman"/>
          <w:i/>
          <w:iCs/>
          <w:sz w:val="24"/>
          <w:szCs w:val="24"/>
        </w:rPr>
        <w:t>знать</w:t>
      </w:r>
      <w:r w:rsidRPr="00542CA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взаимосвязь растений с другими организмами;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растительные сообщества и их типы;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закономерности развития и смены растительных сообществ;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: 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устанавливать взаимосвязь растений с другими организмами;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определять растительные сообщества и их типы;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проводить фенологические наблюдения за весенними явлениями в природных сообществах.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Метапредметные результаты обучения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42CA9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:</w:t>
      </w: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 xml:space="preserve"> 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под руководством учителя оформлять отчет, включающий описание объектов, наблюдений, их результаты, выводы;</w:t>
      </w:r>
    </w:p>
    <w:p w:rsidR="00F70052" w:rsidRPr="00F70052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организовывать учебное взаимодействие в группе.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обучения 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z w:val="24"/>
          <w:szCs w:val="24"/>
        </w:rPr>
        <w:t>Учащиеся должны</w:t>
      </w:r>
      <w:r w:rsidRPr="00542CA9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испытывать чувство гордости за российскую биологическую науку;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поведения в природе; 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осознавать значение обучения для повседневной жизни и осознанного выбора профессии;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 xml:space="preserve">понимать важность ответственного отношения к учению, готовности и </w:t>
      </w:r>
      <w:proofErr w:type="gramStart"/>
      <w:r w:rsidRPr="00542CA9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542CA9">
        <w:rPr>
          <w:rFonts w:ascii="Times New Roman" w:eastAsia="Calibri" w:hAnsi="Times New Roman" w:cs="Times New Roman"/>
          <w:sz w:val="24"/>
          <w:szCs w:val="24"/>
        </w:rPr>
        <w:t xml:space="preserve"> обучающихся к</w:t>
      </w:r>
      <w:r w:rsidR="00572978">
        <w:rPr>
          <w:rFonts w:ascii="Times New Roman" w:hAnsi="Times New Roman"/>
          <w:sz w:val="24"/>
          <w:szCs w:val="24"/>
        </w:rPr>
        <w:t xml:space="preserve"> саморазвитию и самообразованию;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="006C53FC" w:rsidRPr="00542CA9">
        <w:rPr>
          <w:rFonts w:ascii="Times New Roman" w:eastAsia="Calibri" w:hAnsi="Times New Roman" w:cs="Times New Roman"/>
          <w:sz w:val="24"/>
          <w:szCs w:val="24"/>
        </w:rPr>
        <w:t>умет</w:t>
      </w:r>
      <w:r w:rsidR="006C53FC">
        <w:rPr>
          <w:rFonts w:ascii="Times New Roman" w:hAnsi="Times New Roman"/>
          <w:sz w:val="24"/>
          <w:szCs w:val="24"/>
        </w:rPr>
        <w:t xml:space="preserve">ь отстаивать свою точку зрения и </w:t>
      </w:r>
      <w:r w:rsidRPr="00542CA9">
        <w:rPr>
          <w:rFonts w:ascii="Times New Roman" w:eastAsia="Calibri" w:hAnsi="Times New Roman" w:cs="Times New Roman"/>
          <w:sz w:val="24"/>
          <w:szCs w:val="24"/>
        </w:rPr>
        <w:t>признавать право каждого на собственное мнение;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проявлять готовность к самостоятельным поступкам и действиям на благо природы;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F70052" w:rsidRPr="00746C32" w:rsidRDefault="00F70052" w:rsidP="00746C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понимать необходимость ответственного, бережно</w:t>
      </w:r>
      <w:r w:rsidR="00746C32">
        <w:rPr>
          <w:rFonts w:ascii="Times New Roman" w:hAnsi="Times New Roman"/>
          <w:sz w:val="24"/>
          <w:szCs w:val="24"/>
        </w:rPr>
        <w:t xml:space="preserve">го отношения к окружающей среде. </w:t>
      </w:r>
    </w:p>
    <w:p w:rsidR="00746C32" w:rsidRDefault="00746C32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03E">
        <w:rPr>
          <w:rFonts w:ascii="Times New Roman" w:hAnsi="Times New Roman" w:cs="Times New Roman"/>
          <w:b/>
          <w:sz w:val="24"/>
          <w:szCs w:val="24"/>
        </w:rPr>
        <w:lastRenderedPageBreak/>
        <w:t>Список учебно-методической литературы</w:t>
      </w:r>
    </w:p>
    <w:p w:rsidR="00E24DEF" w:rsidRPr="002A203E" w:rsidRDefault="00E24DEF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C32" w:rsidRDefault="002A203E" w:rsidP="00CD274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Попова О.А., Уманская Н.В. Зеленый мир Забайкальского края: учебное пособие по региональному компоненту образования. Чита: Экспресс – издательство, 2012. – 188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203E" w:rsidRPr="002A203E" w:rsidRDefault="00CD2747" w:rsidP="00CD274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Попова О.А., Уманская Н.В. Рабочая тетрадь к учебному пособию «Зеленый мир Забайкальского края». Чита: Экспресс – издательство, 2012. – 80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6C32" w:rsidRPr="002A203E" w:rsidRDefault="00746C32" w:rsidP="00CD2747">
      <w:pPr>
        <w:pStyle w:val="a5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03E">
        <w:rPr>
          <w:rFonts w:ascii="Times New Roman" w:eastAsia="Calibri" w:hAnsi="Times New Roman" w:cs="Times New Roman"/>
          <w:sz w:val="24"/>
          <w:szCs w:val="24"/>
        </w:rPr>
        <w:t>Пасечник В. В. Биология. Многоо</w:t>
      </w:r>
      <w:r w:rsidR="00CD2747">
        <w:rPr>
          <w:rFonts w:ascii="Times New Roman" w:hAnsi="Times New Roman" w:cs="Times New Roman"/>
          <w:sz w:val="24"/>
          <w:szCs w:val="24"/>
        </w:rPr>
        <w:t>бразие покрытосеменных растений</w:t>
      </w:r>
      <w:r w:rsidRPr="002A203E">
        <w:rPr>
          <w:rFonts w:ascii="Times New Roman" w:eastAsia="Calibri" w:hAnsi="Times New Roman" w:cs="Times New Roman"/>
          <w:sz w:val="24"/>
          <w:szCs w:val="24"/>
        </w:rPr>
        <w:t>. 6 класс.  М.:</w:t>
      </w:r>
      <w:r w:rsidR="00CD2747">
        <w:rPr>
          <w:rFonts w:ascii="Times New Roman" w:hAnsi="Times New Roman" w:cs="Times New Roman"/>
          <w:sz w:val="24"/>
          <w:szCs w:val="24"/>
        </w:rPr>
        <w:t xml:space="preserve"> Дрофа, </w:t>
      </w:r>
      <w:r w:rsidRPr="002A203E">
        <w:rPr>
          <w:rFonts w:ascii="Times New Roman" w:eastAsia="Calibri" w:hAnsi="Times New Roman" w:cs="Times New Roman"/>
          <w:sz w:val="24"/>
          <w:szCs w:val="24"/>
        </w:rPr>
        <w:t>2013.</w:t>
      </w:r>
      <w:r w:rsidR="00CD2747">
        <w:rPr>
          <w:rFonts w:ascii="Times New Roman" w:hAnsi="Times New Roman" w:cs="Times New Roman"/>
          <w:sz w:val="24"/>
          <w:szCs w:val="24"/>
        </w:rPr>
        <w:t xml:space="preserve"> – 207 </w:t>
      </w:r>
      <w:proofErr w:type="gramStart"/>
      <w:r w:rsidR="00CD27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D2747">
        <w:rPr>
          <w:rFonts w:ascii="Times New Roman" w:hAnsi="Times New Roman" w:cs="Times New Roman"/>
          <w:sz w:val="24"/>
          <w:szCs w:val="24"/>
        </w:rPr>
        <w:t>.</w:t>
      </w:r>
    </w:p>
    <w:p w:rsidR="00746C32" w:rsidRPr="002A203E" w:rsidRDefault="00746C32" w:rsidP="00CD2747">
      <w:pPr>
        <w:pStyle w:val="a5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03E">
        <w:rPr>
          <w:rFonts w:ascii="Times New Roman" w:eastAsia="Calibri" w:hAnsi="Times New Roman" w:cs="Times New Roman"/>
          <w:sz w:val="24"/>
          <w:szCs w:val="24"/>
        </w:rPr>
        <w:t>Пасечник В. В.. Биология. Многообразие покрытосеменных растений . 6 класс</w:t>
      </w:r>
      <w:r w:rsidR="00CD2747">
        <w:rPr>
          <w:rFonts w:ascii="Times New Roman" w:hAnsi="Times New Roman" w:cs="Times New Roman"/>
          <w:sz w:val="24"/>
          <w:szCs w:val="24"/>
        </w:rPr>
        <w:t xml:space="preserve">.  Рабочая тетрадь. </w:t>
      </w:r>
      <w:r w:rsidRPr="002A203E">
        <w:rPr>
          <w:rFonts w:ascii="Times New Roman" w:eastAsia="Calibri" w:hAnsi="Times New Roman" w:cs="Times New Roman"/>
          <w:sz w:val="24"/>
          <w:szCs w:val="24"/>
        </w:rPr>
        <w:t>М.:</w:t>
      </w:r>
      <w:r w:rsidR="00CD2747">
        <w:rPr>
          <w:rFonts w:ascii="Times New Roman" w:hAnsi="Times New Roman" w:cs="Times New Roman"/>
          <w:sz w:val="24"/>
          <w:szCs w:val="24"/>
        </w:rPr>
        <w:t xml:space="preserve"> Дрофа,</w:t>
      </w:r>
      <w:r w:rsidRPr="002A203E">
        <w:rPr>
          <w:rFonts w:ascii="Times New Roman" w:eastAsia="Calibri" w:hAnsi="Times New Roman" w:cs="Times New Roman"/>
          <w:sz w:val="24"/>
          <w:szCs w:val="24"/>
        </w:rPr>
        <w:t xml:space="preserve"> 2013.</w:t>
      </w:r>
      <w:r w:rsidR="00CD2747">
        <w:rPr>
          <w:rFonts w:ascii="Times New Roman" w:hAnsi="Times New Roman" w:cs="Times New Roman"/>
          <w:sz w:val="24"/>
          <w:szCs w:val="24"/>
        </w:rPr>
        <w:t xml:space="preserve"> </w:t>
      </w:r>
      <w:r w:rsidR="002B0CD1">
        <w:rPr>
          <w:rFonts w:ascii="Times New Roman" w:hAnsi="Times New Roman" w:cs="Times New Roman"/>
          <w:sz w:val="24"/>
          <w:szCs w:val="24"/>
        </w:rPr>
        <w:t>–</w:t>
      </w:r>
      <w:r w:rsidR="00CD2747">
        <w:rPr>
          <w:rFonts w:ascii="Times New Roman" w:hAnsi="Times New Roman" w:cs="Times New Roman"/>
          <w:sz w:val="24"/>
          <w:szCs w:val="24"/>
        </w:rPr>
        <w:t xml:space="preserve"> </w:t>
      </w:r>
      <w:r w:rsidR="002B0CD1">
        <w:rPr>
          <w:rFonts w:ascii="Times New Roman" w:hAnsi="Times New Roman" w:cs="Times New Roman"/>
          <w:sz w:val="24"/>
          <w:szCs w:val="24"/>
        </w:rPr>
        <w:t xml:space="preserve">78 </w:t>
      </w:r>
      <w:proofErr w:type="gramStart"/>
      <w:r w:rsidR="002B0C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0CD1">
        <w:rPr>
          <w:rFonts w:ascii="Times New Roman" w:hAnsi="Times New Roman" w:cs="Times New Roman"/>
          <w:sz w:val="24"/>
          <w:szCs w:val="24"/>
        </w:rPr>
        <w:t>.</w:t>
      </w:r>
    </w:p>
    <w:p w:rsidR="00746C32" w:rsidRPr="002A203E" w:rsidRDefault="00746C32" w:rsidP="002B0CD1">
      <w:pPr>
        <w:pStyle w:val="a5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2A203E">
        <w:rPr>
          <w:rFonts w:ascii="Times New Roman" w:eastAsia="Calibri" w:hAnsi="Times New Roman" w:cs="Times New Roman"/>
          <w:sz w:val="24"/>
          <w:szCs w:val="24"/>
        </w:rPr>
        <w:t>Пасечник В. В</w:t>
      </w:r>
      <w:r w:rsidR="002B0CD1">
        <w:rPr>
          <w:rFonts w:ascii="Times New Roman" w:hAnsi="Times New Roman" w:cs="Times New Roman"/>
          <w:sz w:val="24"/>
          <w:szCs w:val="24"/>
        </w:rPr>
        <w:t xml:space="preserve">. </w:t>
      </w:r>
      <w:r w:rsidRPr="002A203E">
        <w:rPr>
          <w:rFonts w:ascii="Times New Roman" w:eastAsia="Calibri" w:hAnsi="Times New Roman" w:cs="Times New Roman"/>
          <w:sz w:val="24"/>
          <w:szCs w:val="24"/>
        </w:rPr>
        <w:t xml:space="preserve"> Биология. Многообразие покрытосеменных растений . 6 класс</w:t>
      </w:r>
      <w:r w:rsidR="002B0CD1">
        <w:rPr>
          <w:rFonts w:ascii="Times New Roman" w:hAnsi="Times New Roman" w:cs="Times New Roman"/>
          <w:sz w:val="24"/>
          <w:szCs w:val="24"/>
        </w:rPr>
        <w:t xml:space="preserve">. Методическое пособие. </w:t>
      </w:r>
      <w:r w:rsidRPr="002A203E">
        <w:rPr>
          <w:rFonts w:ascii="Times New Roman" w:eastAsia="Calibri" w:hAnsi="Times New Roman" w:cs="Times New Roman"/>
          <w:sz w:val="24"/>
          <w:szCs w:val="24"/>
        </w:rPr>
        <w:t>М.:</w:t>
      </w:r>
      <w:r w:rsidR="002B0CD1">
        <w:rPr>
          <w:rFonts w:ascii="Times New Roman" w:hAnsi="Times New Roman" w:cs="Times New Roman"/>
          <w:sz w:val="24"/>
          <w:szCs w:val="24"/>
        </w:rPr>
        <w:t xml:space="preserve"> Дрофа, </w:t>
      </w:r>
      <w:r w:rsidRPr="002A203E">
        <w:rPr>
          <w:rFonts w:ascii="Times New Roman" w:eastAsia="Calibri" w:hAnsi="Times New Roman" w:cs="Times New Roman"/>
          <w:sz w:val="24"/>
          <w:szCs w:val="24"/>
        </w:rPr>
        <w:t xml:space="preserve"> 2013.</w:t>
      </w:r>
      <w:r w:rsidR="002B0CD1">
        <w:rPr>
          <w:rFonts w:ascii="Times New Roman" w:hAnsi="Times New Roman" w:cs="Times New Roman"/>
          <w:sz w:val="24"/>
          <w:szCs w:val="24"/>
        </w:rPr>
        <w:t xml:space="preserve"> </w:t>
      </w:r>
      <w:r w:rsidR="00330C54">
        <w:rPr>
          <w:rFonts w:ascii="Times New Roman" w:hAnsi="Times New Roman" w:cs="Times New Roman"/>
          <w:sz w:val="24"/>
          <w:szCs w:val="24"/>
        </w:rPr>
        <w:t>–</w:t>
      </w:r>
      <w:r w:rsidR="002B0CD1">
        <w:rPr>
          <w:rFonts w:ascii="Times New Roman" w:hAnsi="Times New Roman" w:cs="Times New Roman"/>
          <w:sz w:val="24"/>
          <w:szCs w:val="24"/>
        </w:rPr>
        <w:t xml:space="preserve"> </w:t>
      </w:r>
      <w:r w:rsidR="00330C54">
        <w:rPr>
          <w:rFonts w:ascii="Times New Roman" w:hAnsi="Times New Roman" w:cs="Times New Roman"/>
          <w:sz w:val="24"/>
          <w:szCs w:val="24"/>
        </w:rPr>
        <w:t xml:space="preserve">94 </w:t>
      </w:r>
      <w:proofErr w:type="gramStart"/>
      <w:r w:rsidR="00330C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30C54">
        <w:rPr>
          <w:rFonts w:ascii="Times New Roman" w:hAnsi="Times New Roman" w:cs="Times New Roman"/>
          <w:sz w:val="24"/>
          <w:szCs w:val="24"/>
        </w:rPr>
        <w:t>.</w:t>
      </w:r>
    </w:p>
    <w:p w:rsidR="00746C32" w:rsidRPr="002A203E" w:rsidRDefault="00746C32" w:rsidP="002A20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6C32" w:rsidRPr="002A203E" w:rsidRDefault="00746C32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03E">
        <w:rPr>
          <w:rFonts w:ascii="Times New Roman" w:hAnsi="Times New Roman" w:cs="Times New Roman"/>
          <w:b/>
          <w:sz w:val="24"/>
          <w:szCs w:val="24"/>
        </w:rPr>
        <w:t>Список литературы для самостоятельного чтения учащихся</w:t>
      </w:r>
    </w:p>
    <w:p w:rsidR="00746C32" w:rsidRPr="002A203E" w:rsidRDefault="00746C32" w:rsidP="00E24DEF">
      <w:pPr>
        <w:pStyle w:val="a5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2A203E">
        <w:rPr>
          <w:rFonts w:ascii="Times New Roman" w:hAnsi="Times New Roman" w:cs="Times New Roman"/>
          <w:sz w:val="24"/>
          <w:szCs w:val="24"/>
        </w:rPr>
        <w:t xml:space="preserve">Аксенова М.Д. Энциклопедия для детей. Биология.– М.: </w:t>
      </w:r>
      <w:proofErr w:type="spellStart"/>
      <w:r w:rsidRPr="002A203E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2A203E">
        <w:rPr>
          <w:rFonts w:ascii="Times New Roman" w:hAnsi="Times New Roman" w:cs="Times New Roman"/>
          <w:sz w:val="24"/>
          <w:szCs w:val="24"/>
        </w:rPr>
        <w:t xml:space="preserve"> +, 2001</w:t>
      </w:r>
    </w:p>
    <w:p w:rsidR="00746C32" w:rsidRPr="002A203E" w:rsidRDefault="00746C32" w:rsidP="00E24DEF">
      <w:pPr>
        <w:pStyle w:val="a5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2A203E">
        <w:rPr>
          <w:rFonts w:ascii="Times New Roman" w:hAnsi="Times New Roman" w:cs="Times New Roman"/>
          <w:bCs/>
          <w:sz w:val="24"/>
          <w:szCs w:val="24"/>
        </w:rPr>
        <w:t>Большой справочник по биологии. – М.: Издательство АСТ, 2000</w:t>
      </w:r>
    </w:p>
    <w:p w:rsidR="00746C32" w:rsidRPr="003C1774" w:rsidRDefault="00746C32" w:rsidP="00746C3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606" w:rsidRDefault="00224606" w:rsidP="006C5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606" w:rsidRDefault="00224606" w:rsidP="0034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606" w:rsidRDefault="00224606" w:rsidP="0034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7DAB" w:rsidRPr="000C138F" w:rsidRDefault="00EA7DAB">
      <w:pPr>
        <w:rPr>
          <w:rFonts w:ascii="Times New Roman" w:hAnsi="Times New Roman" w:cs="Times New Roman"/>
          <w:sz w:val="24"/>
          <w:szCs w:val="24"/>
        </w:rPr>
      </w:pPr>
    </w:p>
    <w:sectPr w:rsidR="00EA7DAB" w:rsidRPr="000C138F" w:rsidSect="000B2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239"/>
    <w:multiLevelType w:val="hybridMultilevel"/>
    <w:tmpl w:val="0A56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47CE"/>
    <w:multiLevelType w:val="hybridMultilevel"/>
    <w:tmpl w:val="C7DE2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3B62"/>
    <w:multiLevelType w:val="hybridMultilevel"/>
    <w:tmpl w:val="8EC6D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1DE24CA"/>
    <w:multiLevelType w:val="hybridMultilevel"/>
    <w:tmpl w:val="D166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2576"/>
    <w:multiLevelType w:val="hybridMultilevel"/>
    <w:tmpl w:val="FDCC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04694"/>
    <w:multiLevelType w:val="hybridMultilevel"/>
    <w:tmpl w:val="5F3CE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9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D1332"/>
    <w:multiLevelType w:val="multilevel"/>
    <w:tmpl w:val="560C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025E8"/>
    <w:multiLevelType w:val="hybridMultilevel"/>
    <w:tmpl w:val="DFE2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96F59"/>
    <w:multiLevelType w:val="multilevel"/>
    <w:tmpl w:val="EF5A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9753FE"/>
    <w:multiLevelType w:val="hybridMultilevel"/>
    <w:tmpl w:val="C0007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E510B"/>
    <w:multiLevelType w:val="hybridMultilevel"/>
    <w:tmpl w:val="403A4622"/>
    <w:lvl w:ilvl="0" w:tplc="09FAF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6F5A8C"/>
    <w:multiLevelType w:val="hybridMultilevel"/>
    <w:tmpl w:val="9B80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64AF8"/>
    <w:multiLevelType w:val="hybridMultilevel"/>
    <w:tmpl w:val="7828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F7787A"/>
    <w:multiLevelType w:val="multilevel"/>
    <w:tmpl w:val="3F68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AC5638"/>
    <w:multiLevelType w:val="hybridMultilevel"/>
    <w:tmpl w:val="F936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14256"/>
    <w:multiLevelType w:val="hybridMultilevel"/>
    <w:tmpl w:val="433E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10"/>
  </w:num>
  <w:num w:numId="5">
    <w:abstractNumId w:val="12"/>
  </w:num>
  <w:num w:numId="6">
    <w:abstractNumId w:val="16"/>
  </w:num>
  <w:num w:numId="7">
    <w:abstractNumId w:val="17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14"/>
  </w:num>
  <w:num w:numId="13">
    <w:abstractNumId w:val="6"/>
  </w:num>
  <w:num w:numId="14">
    <w:abstractNumId w:val="15"/>
  </w:num>
  <w:num w:numId="15">
    <w:abstractNumId w:val="19"/>
  </w:num>
  <w:num w:numId="16">
    <w:abstractNumId w:val="13"/>
  </w:num>
  <w:num w:numId="17">
    <w:abstractNumId w:val="1"/>
  </w:num>
  <w:num w:numId="18">
    <w:abstractNumId w:val="7"/>
  </w:num>
  <w:num w:numId="19">
    <w:abstractNumId w:val="0"/>
  </w:num>
  <w:num w:numId="20">
    <w:abstractNumId w:val="5"/>
  </w:num>
  <w:num w:numId="21">
    <w:abstractNumId w:val="21"/>
  </w:num>
  <w:num w:numId="22">
    <w:abstractNumId w:val="1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097"/>
    <w:rsid w:val="000432BC"/>
    <w:rsid w:val="000571EF"/>
    <w:rsid w:val="000B2097"/>
    <w:rsid w:val="000C138F"/>
    <w:rsid w:val="000C1410"/>
    <w:rsid w:val="000E7F98"/>
    <w:rsid w:val="00146DE7"/>
    <w:rsid w:val="00151D04"/>
    <w:rsid w:val="00177682"/>
    <w:rsid w:val="00197E23"/>
    <w:rsid w:val="001D44E8"/>
    <w:rsid w:val="00224606"/>
    <w:rsid w:val="00260818"/>
    <w:rsid w:val="0028367A"/>
    <w:rsid w:val="0028538D"/>
    <w:rsid w:val="002A077C"/>
    <w:rsid w:val="002A203E"/>
    <w:rsid w:val="002B0CD1"/>
    <w:rsid w:val="002E1990"/>
    <w:rsid w:val="00330C54"/>
    <w:rsid w:val="00344703"/>
    <w:rsid w:val="003703DB"/>
    <w:rsid w:val="003A657F"/>
    <w:rsid w:val="003F0891"/>
    <w:rsid w:val="003F2148"/>
    <w:rsid w:val="004038CE"/>
    <w:rsid w:val="00464B7A"/>
    <w:rsid w:val="0047648E"/>
    <w:rsid w:val="004B761C"/>
    <w:rsid w:val="004C4FC9"/>
    <w:rsid w:val="004D6A8F"/>
    <w:rsid w:val="004E3FC2"/>
    <w:rsid w:val="004F0599"/>
    <w:rsid w:val="00572978"/>
    <w:rsid w:val="005943C5"/>
    <w:rsid w:val="00680848"/>
    <w:rsid w:val="00683B5A"/>
    <w:rsid w:val="006A410B"/>
    <w:rsid w:val="006C53FC"/>
    <w:rsid w:val="00746C32"/>
    <w:rsid w:val="0076686D"/>
    <w:rsid w:val="00776152"/>
    <w:rsid w:val="00793D0E"/>
    <w:rsid w:val="007B3056"/>
    <w:rsid w:val="00877EBE"/>
    <w:rsid w:val="008C2E15"/>
    <w:rsid w:val="008E7560"/>
    <w:rsid w:val="0099212C"/>
    <w:rsid w:val="00AC2826"/>
    <w:rsid w:val="00B24329"/>
    <w:rsid w:val="00B54593"/>
    <w:rsid w:val="00B60E40"/>
    <w:rsid w:val="00BC7C75"/>
    <w:rsid w:val="00C36354"/>
    <w:rsid w:val="00C57597"/>
    <w:rsid w:val="00C7799A"/>
    <w:rsid w:val="00CA5B3C"/>
    <w:rsid w:val="00CD0FD1"/>
    <w:rsid w:val="00CD1A92"/>
    <w:rsid w:val="00CD2747"/>
    <w:rsid w:val="00D94935"/>
    <w:rsid w:val="00DA624B"/>
    <w:rsid w:val="00DE071B"/>
    <w:rsid w:val="00E12CAD"/>
    <w:rsid w:val="00E24DEF"/>
    <w:rsid w:val="00E26DD2"/>
    <w:rsid w:val="00E452AB"/>
    <w:rsid w:val="00E51588"/>
    <w:rsid w:val="00E9789F"/>
    <w:rsid w:val="00EA7DAB"/>
    <w:rsid w:val="00EB48DD"/>
    <w:rsid w:val="00EF706E"/>
    <w:rsid w:val="00F540AB"/>
    <w:rsid w:val="00F551ED"/>
    <w:rsid w:val="00F70052"/>
    <w:rsid w:val="00F829C6"/>
    <w:rsid w:val="00F900D8"/>
    <w:rsid w:val="00FA05FC"/>
    <w:rsid w:val="00FB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2097"/>
    <w:pPr>
      <w:ind w:left="720"/>
      <w:contextualSpacing/>
    </w:pPr>
  </w:style>
  <w:style w:type="paragraph" w:styleId="a5">
    <w:name w:val="No Spacing"/>
    <w:uiPriority w:val="1"/>
    <w:qFormat/>
    <w:rsid w:val="00AC2826"/>
  </w:style>
  <w:style w:type="character" w:styleId="a6">
    <w:name w:val="Strong"/>
    <w:basedOn w:val="a0"/>
    <w:uiPriority w:val="22"/>
    <w:qFormat/>
    <w:rsid w:val="007B3056"/>
    <w:rPr>
      <w:b/>
      <w:bCs/>
    </w:rPr>
  </w:style>
  <w:style w:type="character" w:styleId="a7">
    <w:name w:val="Emphasis"/>
    <w:basedOn w:val="a0"/>
    <w:uiPriority w:val="20"/>
    <w:qFormat/>
    <w:rsid w:val="00D94935"/>
    <w:rPr>
      <w:i/>
      <w:iCs/>
    </w:rPr>
  </w:style>
  <w:style w:type="paragraph" w:styleId="a8">
    <w:name w:val="Body Text Indent"/>
    <w:basedOn w:val="a"/>
    <w:link w:val="a9"/>
    <w:rsid w:val="002608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60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A410B"/>
    <w:rPr>
      <w:color w:val="0000FF" w:themeColor="hyperlink"/>
      <w:u w:val="single"/>
    </w:rPr>
  </w:style>
  <w:style w:type="character" w:customStyle="1" w:styleId="b-serp-urlitem1">
    <w:name w:val="b-serp-url__item1"/>
    <w:basedOn w:val="a0"/>
    <w:rsid w:val="00C36354"/>
  </w:style>
  <w:style w:type="paragraph" w:customStyle="1" w:styleId="2">
    <w:name w:val="стиль2"/>
    <w:basedOn w:val="a"/>
    <w:rsid w:val="00F540A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746C3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46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3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8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18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99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44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01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38428-3B58-4FA6-8536-02CAEAF9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Пользователь</cp:lastModifiedBy>
  <cp:revision>43</cp:revision>
  <cp:lastPrinted>2010-10-01T08:23:00Z</cp:lastPrinted>
  <dcterms:created xsi:type="dcterms:W3CDTF">2010-09-17T09:31:00Z</dcterms:created>
  <dcterms:modified xsi:type="dcterms:W3CDTF">2014-09-16T10:41:00Z</dcterms:modified>
</cp:coreProperties>
</file>