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EB" w:rsidRPr="004C76A1" w:rsidRDefault="00A540EB" w:rsidP="00A540E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6A1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A540EB" w:rsidRPr="004C76A1" w:rsidRDefault="00A540EB" w:rsidP="00A540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 xml:space="preserve">Рабочая учебная программа по </w:t>
      </w:r>
      <w:r>
        <w:rPr>
          <w:rFonts w:ascii="Times New Roman" w:hAnsi="Times New Roman" w:cs="Times New Roman"/>
          <w:sz w:val="24"/>
          <w:szCs w:val="24"/>
        </w:rPr>
        <w:t>истории</w:t>
      </w:r>
      <w:r w:rsidRPr="004C76A1">
        <w:rPr>
          <w:rFonts w:ascii="Times New Roman" w:hAnsi="Times New Roman" w:cs="Times New Roman"/>
          <w:sz w:val="24"/>
          <w:szCs w:val="24"/>
        </w:rPr>
        <w:t xml:space="preserve"> составлена на основе нормативных документов: ФГОС второго поколения, «Фундаментальное ядро содержания </w:t>
      </w:r>
      <w:r>
        <w:rPr>
          <w:rFonts w:ascii="Times New Roman" w:hAnsi="Times New Roman" w:cs="Times New Roman"/>
          <w:sz w:val="24"/>
          <w:szCs w:val="24"/>
        </w:rPr>
        <w:t>общего образования», Примерной учебной программы по истории</w:t>
      </w:r>
      <w:r w:rsidRPr="004C76A1">
        <w:rPr>
          <w:rFonts w:ascii="Times New Roman" w:hAnsi="Times New Roman" w:cs="Times New Roman"/>
          <w:sz w:val="24"/>
          <w:szCs w:val="24"/>
        </w:rPr>
        <w:t>.</w:t>
      </w:r>
    </w:p>
    <w:p w:rsidR="00A540EB" w:rsidRPr="00A007E3" w:rsidRDefault="00A540EB" w:rsidP="00A540E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07E3">
        <w:rPr>
          <w:rFonts w:ascii="Times New Roman" w:eastAsia="Calibri" w:hAnsi="Times New Roman" w:cs="Times New Roman"/>
          <w:sz w:val="24"/>
          <w:szCs w:val="24"/>
        </w:rPr>
        <w:t xml:space="preserve">Школьный курс истории Древнего мира занимает особое место в структуре школьного исторического образования. При изучении истории Древнего мира закладываются основы для систематического изучения исторического опыта человечества в его хронологической последовательности, начинается приобщение учащихся к культуре исторического познания в рамках среднего образования, создаются условия для становления ценностного отношения учеников к изучению прошлого. </w:t>
      </w:r>
    </w:p>
    <w:p w:rsidR="00A540EB" w:rsidRPr="004C76A1" w:rsidRDefault="00A540EB" w:rsidP="00A540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11B">
        <w:rPr>
          <w:rFonts w:ascii="Times New Roman" w:hAnsi="Times New Roman" w:cs="Times New Roman"/>
          <w:sz w:val="24"/>
          <w:szCs w:val="24"/>
        </w:rPr>
        <w:t>Тематическое планирование Рабочей программы составлено с учетом требований к результатам обучения и освоения сод</w:t>
      </w:r>
      <w:r>
        <w:rPr>
          <w:rFonts w:ascii="Times New Roman" w:hAnsi="Times New Roman" w:cs="Times New Roman"/>
          <w:sz w:val="24"/>
          <w:szCs w:val="24"/>
        </w:rPr>
        <w:t>ержания курса по истории.</w:t>
      </w:r>
    </w:p>
    <w:p w:rsidR="00A540EB" w:rsidRPr="00A007E3" w:rsidRDefault="00A540EB" w:rsidP="00A540E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07E3">
        <w:rPr>
          <w:rFonts w:ascii="Times New Roman" w:eastAsia="Calibri" w:hAnsi="Times New Roman" w:cs="Times New Roman"/>
          <w:sz w:val="24"/>
          <w:szCs w:val="24"/>
        </w:rPr>
        <w:t>В течение курса происходит знакомство с процессом формирования человека и человеческого общества, с важнейшими цивилизациями эпохи древнего мира. Данный курс дает возможность изучать историю многомерно: он знакомит школьников с природными условиями и хозяйственной деятельностью, с политическим и социальным развитием древнего общества, с повседневной жизнью и духовной культурой.</w:t>
      </w:r>
    </w:p>
    <w:p w:rsidR="00A540EB" w:rsidRDefault="00A540EB" w:rsidP="00A540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учебном плане по истории</w:t>
      </w:r>
      <w:r w:rsidRPr="004C76A1">
        <w:rPr>
          <w:rFonts w:ascii="Times New Roman" w:hAnsi="Times New Roman" w:cs="Times New Roman"/>
          <w:sz w:val="24"/>
          <w:szCs w:val="24"/>
        </w:rPr>
        <w:t xml:space="preserve"> отводится 35 часов. Из них 70% - обязательного времени, 30%-вариативного. Вариативное время отведено для совместной распределенной проектной деятельности </w:t>
      </w:r>
      <w:proofErr w:type="gramStart"/>
      <w:r w:rsidRPr="004C76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76A1">
        <w:rPr>
          <w:rFonts w:ascii="Times New Roman" w:hAnsi="Times New Roman" w:cs="Times New Roman"/>
          <w:sz w:val="24"/>
          <w:szCs w:val="24"/>
        </w:rPr>
        <w:t>, ориентированной на получение социально-значимого продукта. Особенность содержания учебной деятельности, заключается в разных формах урочной и внеурочной деятельности, в том числе содержание проектных и исследовательских форм учебной деятельности.</w:t>
      </w:r>
    </w:p>
    <w:p w:rsidR="000F0AF8" w:rsidRPr="004C76A1" w:rsidRDefault="000F0AF8" w:rsidP="000F0A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7E3">
        <w:rPr>
          <w:rFonts w:ascii="Times New Roman" w:eastAsia="Calibri" w:hAnsi="Times New Roman" w:cs="Times New Roman"/>
          <w:sz w:val="24"/>
          <w:szCs w:val="24"/>
        </w:rPr>
        <w:t>В планировании сокращено годовое количество учебных часов до 68 (в примерной программе 70</w:t>
      </w:r>
      <w:r>
        <w:rPr>
          <w:rFonts w:ascii="Times New Roman" w:hAnsi="Times New Roman"/>
          <w:sz w:val="24"/>
          <w:szCs w:val="24"/>
        </w:rPr>
        <w:t xml:space="preserve"> учебных часов в учебном году,</w:t>
      </w:r>
      <w:r w:rsidRPr="00A007E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</w:rPr>
        <w:t>Досатуйской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  <w:r w:rsidRPr="00A007E3">
        <w:rPr>
          <w:rFonts w:ascii="Times New Roman" w:eastAsia="Calibri" w:hAnsi="Times New Roman" w:cs="Times New Roman"/>
          <w:sz w:val="24"/>
          <w:szCs w:val="24"/>
        </w:rPr>
        <w:t xml:space="preserve">  учебных недель в году 34)</w:t>
      </w:r>
      <w:r>
        <w:rPr>
          <w:rFonts w:ascii="Times New Roman" w:hAnsi="Times New Roman"/>
          <w:sz w:val="24"/>
          <w:szCs w:val="24"/>
        </w:rPr>
        <w:t>.</w:t>
      </w:r>
    </w:p>
    <w:p w:rsidR="00A540EB" w:rsidRDefault="00A540EB" w:rsidP="00A540E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ab/>
      </w:r>
      <w:r w:rsidRPr="004C76A1">
        <w:rPr>
          <w:rFonts w:ascii="Times New Roman" w:hAnsi="Times New Roman" w:cs="Times New Roman"/>
          <w:b/>
          <w:sz w:val="24"/>
          <w:szCs w:val="24"/>
        </w:rPr>
        <w:t>Цель</w:t>
      </w:r>
      <w:r w:rsidRPr="004C76A1">
        <w:rPr>
          <w:rFonts w:ascii="Times New Roman" w:hAnsi="Times New Roman" w:cs="Times New Roman"/>
          <w:sz w:val="24"/>
          <w:szCs w:val="24"/>
        </w:rPr>
        <w:t xml:space="preserve"> изучения курса в 5 классе: </w:t>
      </w:r>
      <w:r w:rsidRPr="00A007E3">
        <w:rPr>
          <w:rFonts w:ascii="Times New Roman" w:eastAsia="Calibri" w:hAnsi="Times New Roman" w:cs="Times New Roman"/>
          <w:sz w:val="24"/>
          <w:szCs w:val="24"/>
        </w:rPr>
        <w:t>создать более полное представление о странах древнего мира, более глубокое проникновение в специфику древних цивилизаций; отработать на уроке такие умения и навыки как  сравнение, систематизация и анализ информации, оценка исторических деятелей, событий, явлений, аргументированность и доказательность ответа.</w:t>
      </w:r>
    </w:p>
    <w:p w:rsidR="00A540EB" w:rsidRPr="004C76A1" w:rsidRDefault="00A540EB" w:rsidP="00A540E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6A1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540EB" w:rsidRPr="00A007E3" w:rsidRDefault="00A540EB" w:rsidP="00A540E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>1)</w:t>
      </w:r>
      <w:r w:rsidRPr="00A540EB">
        <w:rPr>
          <w:rFonts w:ascii="Times New Roman" w:hAnsi="Times New Roman"/>
          <w:sz w:val="24"/>
          <w:szCs w:val="24"/>
        </w:rPr>
        <w:t xml:space="preserve"> </w:t>
      </w:r>
      <w:r w:rsidRPr="00A007E3">
        <w:rPr>
          <w:rFonts w:ascii="Times New Roman" w:eastAsia="Calibri" w:hAnsi="Times New Roman" w:cs="Times New Roman"/>
          <w:sz w:val="24"/>
          <w:szCs w:val="24"/>
        </w:rPr>
        <w:t>повышение  общего интеллектуального уровня учащихся, расширение их кругозора;</w:t>
      </w:r>
    </w:p>
    <w:p w:rsidR="00A540EB" w:rsidRPr="00A007E3" w:rsidRDefault="00A540EB" w:rsidP="00A540E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>2)</w:t>
      </w:r>
      <w:r w:rsidRPr="00A540EB">
        <w:rPr>
          <w:rFonts w:ascii="Times New Roman" w:hAnsi="Times New Roman"/>
          <w:sz w:val="24"/>
          <w:szCs w:val="24"/>
        </w:rPr>
        <w:t xml:space="preserve"> </w:t>
      </w:r>
      <w:r w:rsidRPr="00A007E3">
        <w:rPr>
          <w:rFonts w:ascii="Times New Roman" w:eastAsia="Calibri" w:hAnsi="Times New Roman" w:cs="Times New Roman"/>
          <w:sz w:val="24"/>
          <w:szCs w:val="24"/>
        </w:rPr>
        <w:t>воспитание патриотизма, уважения к истории, к правам и свободам человека, демократическим принципам общественной жизни;</w:t>
      </w:r>
    </w:p>
    <w:p w:rsidR="00A540EB" w:rsidRDefault="00A540EB" w:rsidP="00A540E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A540EB">
        <w:rPr>
          <w:rFonts w:ascii="Times New Roman" w:hAnsi="Times New Roman"/>
          <w:sz w:val="24"/>
          <w:szCs w:val="24"/>
        </w:rPr>
        <w:t xml:space="preserve"> </w:t>
      </w:r>
      <w:r w:rsidRPr="00A007E3">
        <w:rPr>
          <w:rFonts w:ascii="Times New Roman" w:eastAsia="Calibri" w:hAnsi="Times New Roman" w:cs="Times New Roman"/>
          <w:sz w:val="24"/>
          <w:szCs w:val="24"/>
        </w:rPr>
        <w:t>освоение знаний о важнейших событиях, процессах истории древнего мира в их взаимосвязи и хронологической преемственности;</w:t>
      </w:r>
    </w:p>
    <w:p w:rsidR="00A540EB" w:rsidRDefault="00A540EB" w:rsidP="00A540EB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0EB">
        <w:rPr>
          <w:rFonts w:ascii="Times New Roman" w:eastAsia="Calibri" w:hAnsi="Times New Roman" w:cs="Times New Roman"/>
          <w:sz w:val="24"/>
          <w:szCs w:val="24"/>
        </w:rPr>
        <w:t xml:space="preserve">овладение элементарными методами исторического познания, умениями </w:t>
      </w:r>
    </w:p>
    <w:p w:rsidR="00A540EB" w:rsidRPr="00A540EB" w:rsidRDefault="00A540EB" w:rsidP="00A540E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0EB">
        <w:rPr>
          <w:rFonts w:ascii="Times New Roman" w:eastAsia="Calibri" w:hAnsi="Times New Roman" w:cs="Times New Roman"/>
          <w:sz w:val="24"/>
          <w:szCs w:val="24"/>
        </w:rPr>
        <w:t>работать с различными источниками исторической информации;</w:t>
      </w:r>
    </w:p>
    <w:p w:rsidR="00A540EB" w:rsidRDefault="00A540EB" w:rsidP="00A540EB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0EB">
        <w:rPr>
          <w:rFonts w:ascii="Times New Roman" w:eastAsia="Calibri" w:hAnsi="Times New Roman" w:cs="Times New Roman"/>
          <w:sz w:val="24"/>
          <w:szCs w:val="24"/>
        </w:rPr>
        <w:t xml:space="preserve">формирование ценностных ориентаций в ходе ознакомления </w:t>
      </w:r>
      <w:proofErr w:type="gramStart"/>
      <w:r w:rsidRPr="00A540E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540EB">
        <w:rPr>
          <w:rFonts w:ascii="Times New Roman" w:eastAsia="Calibri" w:hAnsi="Times New Roman" w:cs="Times New Roman"/>
          <w:sz w:val="24"/>
          <w:szCs w:val="24"/>
        </w:rPr>
        <w:t xml:space="preserve"> исторически </w:t>
      </w:r>
    </w:p>
    <w:p w:rsidR="00A540EB" w:rsidRPr="00A540EB" w:rsidRDefault="00A540EB" w:rsidP="00A540E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0EB">
        <w:rPr>
          <w:rFonts w:ascii="Times New Roman" w:eastAsia="Calibri" w:hAnsi="Times New Roman" w:cs="Times New Roman"/>
          <w:sz w:val="24"/>
          <w:szCs w:val="24"/>
        </w:rPr>
        <w:t xml:space="preserve">сложившимися культурными, религиозными, </w:t>
      </w:r>
      <w:proofErr w:type="spellStart"/>
      <w:r w:rsidRPr="00A540EB">
        <w:rPr>
          <w:rFonts w:ascii="Times New Roman" w:eastAsia="Calibri" w:hAnsi="Times New Roman" w:cs="Times New Roman"/>
          <w:sz w:val="24"/>
          <w:szCs w:val="24"/>
        </w:rPr>
        <w:t>этнонациональными</w:t>
      </w:r>
      <w:proofErr w:type="spellEnd"/>
      <w:r w:rsidRPr="00A540EB">
        <w:rPr>
          <w:rFonts w:ascii="Times New Roman" w:eastAsia="Calibri" w:hAnsi="Times New Roman" w:cs="Times New Roman"/>
          <w:sz w:val="24"/>
          <w:szCs w:val="24"/>
        </w:rPr>
        <w:t xml:space="preserve"> традициями;</w:t>
      </w:r>
    </w:p>
    <w:p w:rsidR="00A540EB" w:rsidRDefault="00A540EB" w:rsidP="00A540E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07E3">
        <w:rPr>
          <w:rFonts w:ascii="Times New Roman" w:eastAsia="Calibri" w:hAnsi="Times New Roman" w:cs="Times New Roman"/>
          <w:sz w:val="24"/>
          <w:szCs w:val="24"/>
        </w:rPr>
        <w:t xml:space="preserve">применение знаний и представлений об исторически сложившихся системах </w:t>
      </w:r>
    </w:p>
    <w:p w:rsidR="00A540EB" w:rsidRDefault="00A540EB" w:rsidP="00A540E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07E3">
        <w:rPr>
          <w:rFonts w:ascii="Times New Roman" w:eastAsia="Calibri" w:hAnsi="Times New Roman" w:cs="Times New Roman"/>
          <w:sz w:val="24"/>
          <w:szCs w:val="24"/>
        </w:rPr>
        <w:t xml:space="preserve">социальных норм и ценностей для жизни в поликультурном, </w:t>
      </w:r>
      <w:proofErr w:type="spellStart"/>
      <w:r w:rsidRPr="00A007E3">
        <w:rPr>
          <w:rFonts w:ascii="Times New Roman" w:eastAsia="Calibri" w:hAnsi="Times New Roman" w:cs="Times New Roman"/>
          <w:sz w:val="24"/>
          <w:szCs w:val="24"/>
        </w:rPr>
        <w:t>полиэтничном</w:t>
      </w:r>
      <w:proofErr w:type="spellEnd"/>
      <w:r w:rsidRPr="00A007E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A007E3">
        <w:rPr>
          <w:rFonts w:ascii="Times New Roman" w:eastAsia="Calibri" w:hAnsi="Times New Roman" w:cs="Times New Roman"/>
          <w:sz w:val="24"/>
          <w:szCs w:val="24"/>
        </w:rPr>
        <w:t>многоконфессиональном</w:t>
      </w:r>
      <w:proofErr w:type="spellEnd"/>
      <w:r w:rsidRPr="00A007E3">
        <w:rPr>
          <w:rFonts w:ascii="Times New Roman" w:eastAsia="Calibri" w:hAnsi="Times New Roman" w:cs="Times New Roman"/>
          <w:sz w:val="24"/>
          <w:szCs w:val="24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7A22CD" w:rsidRPr="007A22CD" w:rsidRDefault="007A22CD" w:rsidP="007A22C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2CD">
        <w:rPr>
          <w:rFonts w:ascii="Times New Roman" w:hAnsi="Times New Roman" w:cs="Times New Roman"/>
          <w:sz w:val="24"/>
          <w:szCs w:val="24"/>
        </w:rPr>
        <w:t xml:space="preserve">       </w:t>
      </w:r>
      <w:r w:rsidRPr="007A22CD">
        <w:rPr>
          <w:rFonts w:ascii="Times New Roman" w:hAnsi="Times New Roman" w:cs="Times New Roman"/>
          <w:b/>
          <w:bCs/>
          <w:sz w:val="24"/>
          <w:szCs w:val="24"/>
        </w:rPr>
        <w:t>Виды контроля:</w:t>
      </w:r>
    </w:p>
    <w:p w:rsidR="007A22CD" w:rsidRPr="007A22CD" w:rsidRDefault="007A22CD" w:rsidP="007A22CD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2CD">
        <w:rPr>
          <w:rFonts w:ascii="Times New Roman" w:hAnsi="Times New Roman" w:cs="Times New Roman"/>
          <w:sz w:val="24"/>
          <w:szCs w:val="24"/>
        </w:rPr>
        <w:t xml:space="preserve">     Рабочей программой предусмотрен входной, текущий, итоговый контроль.</w:t>
      </w:r>
    </w:p>
    <w:p w:rsidR="007A22CD" w:rsidRPr="007A22CD" w:rsidRDefault="007A22CD" w:rsidP="007A2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2CD">
        <w:rPr>
          <w:rFonts w:ascii="Times New Roman" w:hAnsi="Times New Roman" w:cs="Times New Roman"/>
          <w:sz w:val="24"/>
          <w:szCs w:val="24"/>
        </w:rPr>
        <w:t xml:space="preserve">       </w:t>
      </w:r>
      <w:r w:rsidRPr="007A22CD">
        <w:rPr>
          <w:rFonts w:ascii="Times New Roman" w:hAnsi="Times New Roman" w:cs="Times New Roman"/>
          <w:b/>
          <w:bCs/>
          <w:sz w:val="24"/>
          <w:szCs w:val="24"/>
        </w:rPr>
        <w:t>Формы контроля:</w:t>
      </w:r>
      <w:r w:rsidRPr="007A2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2CD" w:rsidRPr="007A22CD" w:rsidRDefault="007A22CD" w:rsidP="007A22CD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2C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A22CD">
        <w:rPr>
          <w:rFonts w:ascii="Times New Roman" w:hAnsi="Times New Roman" w:cs="Times New Roman"/>
          <w:sz w:val="24"/>
          <w:szCs w:val="24"/>
        </w:rPr>
        <w:t>Самостоятельная работа, хронологический диктант, понятийный диктант, работа с контурной картой, тестирование, работа с персоналиями, контрольная работа, терминологический диктант, анализ источников, эссе, исторический диктант, словарная работа, решение познавательных задач, работа с документами и др.</w:t>
      </w:r>
      <w:proofErr w:type="gramEnd"/>
    </w:p>
    <w:p w:rsidR="00B146A4" w:rsidRPr="00B146A4" w:rsidRDefault="00B146A4" w:rsidP="00B146A4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46A4">
        <w:rPr>
          <w:rFonts w:ascii="Times New Roman" w:hAnsi="Times New Roman" w:cs="Times New Roman"/>
          <w:b/>
          <w:bCs/>
          <w:sz w:val="24"/>
          <w:szCs w:val="24"/>
        </w:rPr>
        <w:t>Формы организации образовательного процесса:</w:t>
      </w:r>
      <w:r w:rsidRPr="00B14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6A4" w:rsidRPr="00B146A4" w:rsidRDefault="00B146A4" w:rsidP="00B146A4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A4">
        <w:rPr>
          <w:rFonts w:ascii="Times New Roman" w:hAnsi="Times New Roman" w:cs="Times New Roman"/>
          <w:sz w:val="24"/>
          <w:szCs w:val="24"/>
        </w:rPr>
        <w:t xml:space="preserve">     При организации уроков очень важно учитывать психолого-возрастные особенности учеников. </w:t>
      </w:r>
      <w:proofErr w:type="gramStart"/>
      <w:r w:rsidRPr="00B146A4">
        <w:rPr>
          <w:rFonts w:ascii="Times New Roman" w:hAnsi="Times New Roman" w:cs="Times New Roman"/>
          <w:sz w:val="24"/>
          <w:szCs w:val="24"/>
        </w:rPr>
        <w:t>В 5 классах целесообразно использовать такие формы</w:t>
      </w:r>
      <w:r>
        <w:rPr>
          <w:rFonts w:ascii="Times New Roman" w:hAnsi="Times New Roman" w:cs="Times New Roman"/>
          <w:sz w:val="24"/>
          <w:szCs w:val="24"/>
        </w:rPr>
        <w:t xml:space="preserve">, которые развивают воображение; </w:t>
      </w:r>
      <w:r w:rsidRPr="00B146A4">
        <w:rPr>
          <w:rFonts w:ascii="Times New Roman" w:hAnsi="Times New Roman" w:cs="Times New Roman"/>
          <w:sz w:val="24"/>
          <w:szCs w:val="24"/>
        </w:rPr>
        <w:t>дают возможность проявить творческую активность с помощью художественн</w:t>
      </w:r>
      <w:r>
        <w:rPr>
          <w:rFonts w:ascii="Times New Roman" w:hAnsi="Times New Roman" w:cs="Times New Roman"/>
          <w:sz w:val="24"/>
          <w:szCs w:val="24"/>
        </w:rPr>
        <w:t xml:space="preserve">ой, постановочной деятельности; </w:t>
      </w:r>
      <w:r w:rsidRPr="00B146A4">
        <w:rPr>
          <w:rFonts w:ascii="Times New Roman" w:hAnsi="Times New Roman" w:cs="Times New Roman"/>
          <w:sz w:val="24"/>
          <w:szCs w:val="24"/>
        </w:rPr>
        <w:t>формируют первичные исследовательские способности: урок - ролевая игра, урок-путешествие, урок-викторина, урок- аукцион, урок – исторический театр, интервью с историческим героем, урок-съезд, интерактивный урок.</w:t>
      </w:r>
      <w:proofErr w:type="gramEnd"/>
      <w:r w:rsidRPr="00B146A4">
        <w:rPr>
          <w:rFonts w:ascii="Times New Roman" w:hAnsi="Times New Roman" w:cs="Times New Roman"/>
          <w:sz w:val="24"/>
          <w:szCs w:val="24"/>
        </w:rPr>
        <w:t xml:space="preserve"> Вместе с  тем необходимо  применение и традиционных форм урока: урок изучения нового материала, комбинированный урок, повторительно-обобщающий урок и др.</w:t>
      </w:r>
    </w:p>
    <w:p w:rsidR="00A4395D" w:rsidRPr="009740DE" w:rsidRDefault="00A4395D" w:rsidP="00A4395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D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материала</w:t>
      </w:r>
    </w:p>
    <w:p w:rsidR="00A4395D" w:rsidRPr="004C76A1" w:rsidRDefault="00A4395D" w:rsidP="00A43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4C76A1">
        <w:rPr>
          <w:rFonts w:ascii="Times New Roman" w:hAnsi="Times New Roman" w:cs="Times New Roman"/>
          <w:sz w:val="24"/>
          <w:szCs w:val="24"/>
        </w:rPr>
        <w:t xml:space="preserve"> результаты, формируемые пр</w:t>
      </w:r>
      <w:r>
        <w:rPr>
          <w:rFonts w:ascii="Times New Roman" w:hAnsi="Times New Roman" w:cs="Times New Roman"/>
          <w:sz w:val="24"/>
          <w:szCs w:val="24"/>
        </w:rPr>
        <w:t xml:space="preserve">и изучении содержания курса по истории </w:t>
      </w:r>
      <w:r w:rsidRPr="004C76A1">
        <w:rPr>
          <w:rFonts w:ascii="Times New Roman" w:hAnsi="Times New Roman" w:cs="Times New Roman"/>
          <w:sz w:val="24"/>
          <w:szCs w:val="24"/>
        </w:rPr>
        <w:t>в 5 классе:</w:t>
      </w:r>
    </w:p>
    <w:p w:rsidR="00BB5B14" w:rsidRDefault="00BB5B14" w:rsidP="00BB5B14">
      <w:pPr>
        <w:pStyle w:val="aa"/>
        <w:spacing w:line="360" w:lineRule="auto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- </w:t>
      </w:r>
      <w:r w:rsidRPr="00BB5B14">
        <w:rPr>
          <w:rFonts w:eastAsia="Times New Roman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BB5B14" w:rsidRDefault="00BB5B14" w:rsidP="00BB5B14">
      <w:pPr>
        <w:pStyle w:val="aa"/>
        <w:spacing w:line="360" w:lineRule="auto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- </w:t>
      </w:r>
      <w:r w:rsidRPr="00BB5B14">
        <w:rPr>
          <w:rFonts w:eastAsia="Times New Roman"/>
        </w:rPr>
        <w:t>освоение гуманистических традиций и ценностей современного общества, уважение прав и свобод человека;</w:t>
      </w:r>
    </w:p>
    <w:p w:rsidR="00BB5B14" w:rsidRDefault="00BB5B14" w:rsidP="00BB5B14">
      <w:pPr>
        <w:pStyle w:val="aa"/>
        <w:spacing w:line="360" w:lineRule="auto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-</w:t>
      </w:r>
      <w:r w:rsidRPr="00BB5B14">
        <w:rPr>
          <w:rFonts w:eastAsia="Times New Roman"/>
        </w:rPr>
        <w:t xml:space="preserve"> осмысление социально-нравственного опыта предшествующих поколений, способность к определению своей позиции и ответственному пов</w:t>
      </w:r>
      <w:r>
        <w:rPr>
          <w:rFonts w:eastAsia="Times New Roman"/>
        </w:rPr>
        <w:t>едению в современном обществе;</w:t>
      </w:r>
      <w:r>
        <w:rPr>
          <w:rFonts w:eastAsia="Times New Roman"/>
        </w:rPr>
        <w:br/>
      </w:r>
      <w:r>
        <w:rPr>
          <w:rFonts w:eastAsia="Times New Roman"/>
          <w:lang w:val="ru-RU"/>
        </w:rPr>
        <w:t>-</w:t>
      </w:r>
      <w:r w:rsidRPr="00BB5B14">
        <w:rPr>
          <w:rFonts w:eastAsia="Times New Roman"/>
        </w:rPr>
        <w:t xml:space="preserve"> понимание культурного многообразия мира, уважение к культуре своего и других народов, толерантность.</w:t>
      </w:r>
    </w:p>
    <w:p w:rsidR="00BB5B14" w:rsidRDefault="00BB5B14" w:rsidP="00BB5B14">
      <w:pPr>
        <w:pStyle w:val="aa"/>
        <w:spacing w:line="360" w:lineRule="auto"/>
        <w:jc w:val="center"/>
        <w:rPr>
          <w:rFonts w:eastAsia="Times New Roman"/>
          <w:b/>
          <w:bCs/>
          <w:lang w:val="ru-RU"/>
        </w:rPr>
      </w:pPr>
    </w:p>
    <w:p w:rsidR="00BB5B14" w:rsidRPr="00A4395D" w:rsidRDefault="00BB5B14" w:rsidP="00A4395D">
      <w:pPr>
        <w:pStyle w:val="aa"/>
        <w:spacing w:line="360" w:lineRule="auto"/>
        <w:rPr>
          <w:rFonts w:eastAsia="Times New Roman"/>
          <w:lang w:val="ru-RU"/>
        </w:rPr>
      </w:pPr>
      <w:r w:rsidRPr="00A4395D">
        <w:rPr>
          <w:rFonts w:eastAsia="Times New Roman"/>
          <w:b/>
          <w:bCs/>
          <w:lang w:val="ru-RU"/>
        </w:rPr>
        <w:t>М</w:t>
      </w:r>
      <w:r w:rsidR="00A4395D" w:rsidRPr="00A4395D">
        <w:rPr>
          <w:rFonts w:eastAsia="Times New Roman"/>
          <w:b/>
          <w:bCs/>
        </w:rPr>
        <w:t>етапредметные</w:t>
      </w:r>
      <w:r w:rsidRPr="00A4395D">
        <w:rPr>
          <w:rFonts w:eastAsia="Times New Roman"/>
          <w:b/>
          <w:bCs/>
          <w:lang w:val="ru-RU"/>
        </w:rPr>
        <w:t>:</w:t>
      </w:r>
    </w:p>
    <w:p w:rsidR="00BB5B14" w:rsidRDefault="00BB5B14" w:rsidP="00BB5B14">
      <w:pPr>
        <w:pStyle w:val="aa"/>
        <w:spacing w:line="360" w:lineRule="auto"/>
        <w:jc w:val="both"/>
        <w:rPr>
          <w:rFonts w:eastAsia="Times New Roman"/>
          <w:lang w:val="ru-RU"/>
        </w:rPr>
      </w:pPr>
      <w:r w:rsidRPr="00A4395D">
        <w:rPr>
          <w:rFonts w:eastAsia="Times New Roman"/>
          <w:lang w:val="ru-RU"/>
        </w:rPr>
        <w:t xml:space="preserve">- </w:t>
      </w:r>
      <w:r w:rsidRPr="00A4395D">
        <w:rPr>
          <w:rFonts w:eastAsia="Times New Roman"/>
        </w:rPr>
        <w:t>способность сознательно организовывать</w:t>
      </w:r>
      <w:r w:rsidRPr="00BB5B14">
        <w:rPr>
          <w:rFonts w:eastAsia="Times New Roman"/>
        </w:rPr>
        <w:t xml:space="preserve"> и регулировать свою деятельность —</w:t>
      </w:r>
      <w:r>
        <w:rPr>
          <w:rFonts w:eastAsia="Times New Roman"/>
        </w:rPr>
        <w:t xml:space="preserve"> учебную, общественную и др.;</w:t>
      </w:r>
    </w:p>
    <w:p w:rsidR="00BB5B14" w:rsidRDefault="00BB5B14" w:rsidP="00BB5B14">
      <w:pPr>
        <w:pStyle w:val="aa"/>
        <w:spacing w:line="360" w:lineRule="auto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- </w:t>
      </w:r>
      <w:r w:rsidRPr="00BB5B14">
        <w:rPr>
          <w:rFonts w:eastAsia="Times New Roman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BB5B14" w:rsidRDefault="00BB5B14" w:rsidP="00BB5B14">
      <w:pPr>
        <w:pStyle w:val="aa"/>
        <w:spacing w:line="360" w:lineRule="auto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- </w:t>
      </w:r>
      <w:r w:rsidRPr="00BB5B14">
        <w:rPr>
          <w:rFonts w:eastAsia="Times New Roman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BB5B14" w:rsidRDefault="00BB5B14" w:rsidP="00BB5B14">
      <w:pPr>
        <w:pStyle w:val="aa"/>
        <w:spacing w:line="360" w:lineRule="auto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- </w:t>
      </w:r>
      <w:r w:rsidRPr="00BB5B14">
        <w:rPr>
          <w:rFonts w:eastAsia="Times New Roman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BB5B14" w:rsidRDefault="00A4395D" w:rsidP="00BB5B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B5B14" w:rsidRPr="00BB5B1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Предметные:</w:t>
      </w:r>
    </w:p>
    <w:p w:rsidR="00BB5B14" w:rsidRDefault="00BB5B14" w:rsidP="00BB5B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B5B14">
        <w:rPr>
          <w:rFonts w:ascii="Times New Roman" w:eastAsia="Times New Roman" w:hAnsi="Times New Roman" w:cs="Times New Roman"/>
          <w:sz w:val="24"/>
          <w:szCs w:val="24"/>
        </w:rPr>
        <w:t xml:space="preserve"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A4395D">
        <w:rPr>
          <w:rFonts w:ascii="Times New Roman" w:eastAsia="Times New Roman" w:hAnsi="Times New Roman" w:cs="Times New Roman"/>
          <w:sz w:val="24"/>
          <w:szCs w:val="24"/>
        </w:rPr>
        <w:t>щества;</w:t>
      </w:r>
      <w:r w:rsidR="00A4395D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BB5B14">
        <w:rPr>
          <w:rFonts w:ascii="Times New Roman" w:eastAsia="Times New Roman" w:hAnsi="Times New Roman" w:cs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A4395D" w:rsidRDefault="00A4395D" w:rsidP="00BB5B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B5B14" w:rsidRPr="00BB5B14">
        <w:rPr>
          <w:rFonts w:ascii="Times New Roman" w:eastAsia="Times New Roman" w:hAnsi="Times New Roman" w:cs="Times New Roman"/>
          <w:sz w:val="24"/>
          <w:szCs w:val="24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</w:t>
      </w:r>
      <w:r>
        <w:rPr>
          <w:rFonts w:ascii="Times New Roman" w:eastAsia="Times New Roman" w:hAnsi="Times New Roman" w:cs="Times New Roman"/>
          <w:sz w:val="24"/>
          <w:szCs w:val="24"/>
        </w:rPr>
        <w:t>сть и познавательную ценность;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BB5B14" w:rsidRPr="00BB5B14">
        <w:rPr>
          <w:rFonts w:ascii="Times New Roman" w:eastAsia="Times New Roman" w:hAnsi="Times New Roman" w:cs="Times New Roman"/>
          <w:sz w:val="24"/>
          <w:szCs w:val="24"/>
        </w:rPr>
        <w:t xml:space="preserve">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  <w:r w:rsidR="00BB5B14" w:rsidRPr="00BB5B14">
        <w:rPr>
          <w:rFonts w:ascii="Times New Roman" w:eastAsia="Times New Roman" w:hAnsi="Times New Roman" w:cs="Times New Roman"/>
          <w:sz w:val="24"/>
          <w:szCs w:val="24"/>
        </w:rPr>
        <w:br/>
        <w:t>· готовность применять исторические знания для выявления и сохранения исторических и культурных памятников своей страны и мира.</w:t>
      </w:r>
      <w:proofErr w:type="gramEnd"/>
    </w:p>
    <w:p w:rsidR="00A4395D" w:rsidRDefault="00BB5B14" w:rsidP="00A439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B14">
        <w:rPr>
          <w:rFonts w:ascii="Times New Roman" w:eastAsia="Times New Roman" w:hAnsi="Times New Roman" w:cs="Times New Roman"/>
          <w:sz w:val="24"/>
          <w:szCs w:val="24"/>
        </w:rPr>
        <w:t xml:space="preserve"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5—9 классов по истории в единстве ее содержательных (объектных) и </w:t>
      </w:r>
      <w:proofErr w:type="spellStart"/>
      <w:r w:rsidRPr="00BB5B14">
        <w:rPr>
          <w:rFonts w:ascii="Times New Roman" w:eastAsia="Times New Roman" w:hAnsi="Times New Roman" w:cs="Times New Roman"/>
          <w:sz w:val="24"/>
          <w:szCs w:val="24"/>
        </w:rPr>
        <w:t>деятельностных</w:t>
      </w:r>
      <w:proofErr w:type="spellEnd"/>
      <w:r w:rsidRPr="00BB5B14">
        <w:rPr>
          <w:rFonts w:ascii="Times New Roman" w:eastAsia="Times New Roman" w:hAnsi="Times New Roman" w:cs="Times New Roman"/>
          <w:sz w:val="24"/>
          <w:szCs w:val="24"/>
        </w:rPr>
        <w:t xml:space="preserve"> (субъектных) компонентов. Предполагается, что в результате изучения истории в основной школе учащиеся должны овладеть следующими знаниями, представлениями, умениями:</w:t>
      </w:r>
      <w:r w:rsidRPr="00BB5B14">
        <w:rPr>
          <w:rFonts w:ascii="Times New Roman" w:eastAsia="Times New Roman" w:hAnsi="Times New Roman" w:cs="Times New Roman"/>
          <w:sz w:val="24"/>
          <w:szCs w:val="24"/>
        </w:rPr>
        <w:br/>
        <w:t>1. Знание хронологии, работа с хронологией:</w:t>
      </w:r>
    </w:p>
    <w:p w:rsidR="00A4395D" w:rsidRDefault="00A4395D" w:rsidP="00A439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B5B14" w:rsidRPr="00BB5B14">
        <w:rPr>
          <w:rFonts w:ascii="Times New Roman" w:eastAsia="Times New Roman" w:hAnsi="Times New Roman" w:cs="Times New Roman"/>
          <w:sz w:val="24"/>
          <w:szCs w:val="24"/>
        </w:rPr>
        <w:t xml:space="preserve"> 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A4395D" w:rsidRDefault="00A4395D" w:rsidP="00A439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B5B14" w:rsidRPr="00BB5B14">
        <w:rPr>
          <w:rFonts w:ascii="Times New Roman" w:eastAsia="Times New Roman" w:hAnsi="Times New Roman" w:cs="Times New Roman"/>
          <w:sz w:val="24"/>
          <w:szCs w:val="24"/>
        </w:rPr>
        <w:t>соотносить год с веком, устанавливать последовательность и длительность исторических событий.</w:t>
      </w:r>
    </w:p>
    <w:p w:rsidR="00A4395D" w:rsidRDefault="00A4395D" w:rsidP="00A439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="00BB5B14" w:rsidRPr="00BB5B14">
        <w:rPr>
          <w:rFonts w:ascii="Times New Roman" w:eastAsia="Times New Roman" w:hAnsi="Times New Roman" w:cs="Times New Roman"/>
          <w:sz w:val="24"/>
          <w:szCs w:val="24"/>
        </w:rPr>
        <w:t>Знание исторических фактов, работа с фактами:</w:t>
      </w:r>
    </w:p>
    <w:p w:rsidR="00A4395D" w:rsidRDefault="00A4395D" w:rsidP="00A439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B5B14" w:rsidRPr="00BB5B14">
        <w:rPr>
          <w:rFonts w:ascii="Times New Roman" w:eastAsia="Times New Roman" w:hAnsi="Times New Roman" w:cs="Times New Roman"/>
          <w:sz w:val="24"/>
          <w:szCs w:val="24"/>
        </w:rPr>
        <w:t xml:space="preserve"> характеризовать место, обстоятельства, участников, результаты важнейших исторических событий;</w:t>
      </w:r>
    </w:p>
    <w:p w:rsidR="00A4395D" w:rsidRDefault="00A4395D" w:rsidP="00A439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B5B14" w:rsidRPr="00BB5B14">
        <w:rPr>
          <w:rFonts w:ascii="Times New Roman" w:eastAsia="Times New Roman" w:hAnsi="Times New Roman" w:cs="Times New Roman"/>
          <w:sz w:val="24"/>
          <w:szCs w:val="24"/>
        </w:rPr>
        <w:t xml:space="preserve"> группировать (классифицировать) факты по различным признакам.</w:t>
      </w:r>
    </w:p>
    <w:p w:rsidR="00A4395D" w:rsidRDefault="00BB5B14" w:rsidP="00A439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B14">
        <w:rPr>
          <w:rFonts w:ascii="Times New Roman" w:eastAsia="Times New Roman" w:hAnsi="Times New Roman" w:cs="Times New Roman"/>
          <w:sz w:val="24"/>
          <w:szCs w:val="24"/>
        </w:rPr>
        <w:t>3. Работа с историческими источниками:· читать историческую карту с опорой на легенду;</w:t>
      </w:r>
      <w:r w:rsidRPr="00BB5B14">
        <w:rPr>
          <w:rFonts w:ascii="Times New Roman" w:eastAsia="Times New Roman" w:hAnsi="Times New Roman" w:cs="Times New Roman"/>
          <w:sz w:val="24"/>
          <w:szCs w:val="24"/>
        </w:rPr>
        <w:br/>
      </w:r>
      <w:r w:rsidR="00A439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B5B14">
        <w:rPr>
          <w:rFonts w:ascii="Times New Roman" w:eastAsia="Times New Roman" w:hAnsi="Times New Roman" w:cs="Times New Roman"/>
          <w:sz w:val="24"/>
          <w:szCs w:val="24"/>
        </w:rPr>
        <w:t xml:space="preserve"> проводить поиск необходимой информации в одном или нескольких источниках (материальных, текстовых, изобразительных и др.);</w:t>
      </w:r>
    </w:p>
    <w:p w:rsidR="00A4395D" w:rsidRDefault="00A4395D" w:rsidP="00A439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B5B14" w:rsidRPr="00BB5B14">
        <w:rPr>
          <w:rFonts w:ascii="Times New Roman" w:eastAsia="Times New Roman" w:hAnsi="Times New Roman" w:cs="Times New Roman"/>
          <w:sz w:val="24"/>
          <w:szCs w:val="24"/>
        </w:rPr>
        <w:t>сравнивать данные разных источников, выявлять их сходство и различия.</w:t>
      </w:r>
      <w:r w:rsidR="00BB5B14" w:rsidRPr="00BB5B14">
        <w:rPr>
          <w:rFonts w:ascii="Times New Roman" w:eastAsia="Times New Roman" w:hAnsi="Times New Roman" w:cs="Times New Roman"/>
          <w:sz w:val="24"/>
          <w:szCs w:val="24"/>
        </w:rPr>
        <w:br/>
        <w:t>4. Описание (реконструкция):</w:t>
      </w:r>
    </w:p>
    <w:p w:rsidR="00A4395D" w:rsidRDefault="00A4395D" w:rsidP="00A439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B5B14" w:rsidRPr="00BB5B14">
        <w:rPr>
          <w:rFonts w:ascii="Times New Roman" w:eastAsia="Times New Roman" w:hAnsi="Times New Roman" w:cs="Times New Roman"/>
          <w:sz w:val="24"/>
          <w:szCs w:val="24"/>
        </w:rPr>
        <w:t>рассказывать (устно или письменно) об исторических событиях, их участниках;</w:t>
      </w:r>
      <w:r w:rsidR="00BB5B14" w:rsidRPr="00BB5B1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B5B14" w:rsidRPr="00BB5B14">
        <w:rPr>
          <w:rFonts w:ascii="Times New Roman" w:eastAsia="Times New Roman" w:hAnsi="Times New Roman" w:cs="Times New Roman"/>
          <w:sz w:val="24"/>
          <w:szCs w:val="24"/>
        </w:rPr>
        <w:t>характеризовать условия и образ жизни, занятия людей в различные исторические эпохи;</w:t>
      </w:r>
      <w:r w:rsidR="00BB5B14" w:rsidRPr="00BB5B1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B5B14" w:rsidRPr="00BB5B14">
        <w:rPr>
          <w:rFonts w:ascii="Times New Roman" w:eastAsia="Times New Roman" w:hAnsi="Times New Roman" w:cs="Times New Roman"/>
          <w:sz w:val="24"/>
          <w:szCs w:val="24"/>
        </w:rPr>
        <w:t xml:space="preserve"> 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A4395D" w:rsidRDefault="00A4395D" w:rsidP="00A439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BB5B14" w:rsidRPr="00BB5B14">
        <w:rPr>
          <w:rFonts w:ascii="Times New Roman" w:eastAsia="Times New Roman" w:hAnsi="Times New Roman" w:cs="Times New Roman"/>
          <w:sz w:val="24"/>
          <w:szCs w:val="24"/>
        </w:rPr>
        <w:t>Анализ, объяснение:</w:t>
      </w:r>
    </w:p>
    <w:p w:rsidR="00A4395D" w:rsidRDefault="00A4395D" w:rsidP="00A439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B5B14" w:rsidRPr="00BB5B14">
        <w:rPr>
          <w:rFonts w:ascii="Times New Roman" w:eastAsia="Times New Roman" w:hAnsi="Times New Roman" w:cs="Times New Roman"/>
          <w:sz w:val="24"/>
          <w:szCs w:val="24"/>
        </w:rPr>
        <w:t>различать факт (событие) и его описание (факт источника, факт историка);</w:t>
      </w:r>
    </w:p>
    <w:p w:rsidR="00A4395D" w:rsidRDefault="00A4395D" w:rsidP="00A439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B5B14" w:rsidRPr="00BB5B14">
        <w:rPr>
          <w:rFonts w:ascii="Times New Roman" w:eastAsia="Times New Roman" w:hAnsi="Times New Roman" w:cs="Times New Roman"/>
          <w:sz w:val="24"/>
          <w:szCs w:val="24"/>
        </w:rPr>
        <w:t>соотносить единичные исторические факты и общие явления;</w:t>
      </w:r>
    </w:p>
    <w:p w:rsidR="00A4395D" w:rsidRDefault="00A4395D" w:rsidP="00A439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B5B14" w:rsidRPr="00BB5B14">
        <w:rPr>
          <w:rFonts w:ascii="Times New Roman" w:eastAsia="Times New Roman" w:hAnsi="Times New Roman" w:cs="Times New Roman"/>
          <w:sz w:val="24"/>
          <w:szCs w:val="24"/>
        </w:rPr>
        <w:t xml:space="preserve"> называть характерные, существенные признаки исторических событий и явлений;</w:t>
      </w:r>
      <w:r w:rsidR="00BB5B14" w:rsidRPr="00BB5B1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B5B14" w:rsidRPr="00BB5B14">
        <w:rPr>
          <w:rFonts w:ascii="Times New Roman" w:eastAsia="Times New Roman" w:hAnsi="Times New Roman" w:cs="Times New Roman"/>
          <w:sz w:val="24"/>
          <w:szCs w:val="24"/>
        </w:rPr>
        <w:t>раскрывать смысл, значение важнейших исторических понятий;</w:t>
      </w:r>
    </w:p>
    <w:p w:rsidR="00A4395D" w:rsidRDefault="00A4395D" w:rsidP="00A439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B5B14" w:rsidRPr="00BB5B14">
        <w:rPr>
          <w:rFonts w:ascii="Times New Roman" w:eastAsia="Times New Roman" w:hAnsi="Times New Roman" w:cs="Times New Roman"/>
          <w:sz w:val="24"/>
          <w:szCs w:val="24"/>
        </w:rPr>
        <w:t>сравнивать исторические события и явления, определять в них общее и различия;</w:t>
      </w:r>
    </w:p>
    <w:p w:rsidR="00A4395D" w:rsidRDefault="00A4395D" w:rsidP="00A439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B5B14" w:rsidRPr="00BB5B14">
        <w:rPr>
          <w:rFonts w:ascii="Times New Roman" w:eastAsia="Times New Roman" w:hAnsi="Times New Roman" w:cs="Times New Roman"/>
          <w:sz w:val="24"/>
          <w:szCs w:val="24"/>
        </w:rPr>
        <w:t>излагать суждения о причинах и следствиях исторических событий.</w:t>
      </w:r>
    </w:p>
    <w:p w:rsidR="00A4395D" w:rsidRDefault="00BB5B14" w:rsidP="00A439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B14">
        <w:rPr>
          <w:rFonts w:ascii="Times New Roman" w:eastAsia="Times New Roman" w:hAnsi="Times New Roman" w:cs="Times New Roman"/>
          <w:sz w:val="24"/>
          <w:szCs w:val="24"/>
        </w:rPr>
        <w:t>6. Работа с версиями, оценками:</w:t>
      </w:r>
    </w:p>
    <w:p w:rsidR="00A4395D" w:rsidRDefault="00A4395D" w:rsidP="00A439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B5B14" w:rsidRPr="00BB5B14">
        <w:rPr>
          <w:rFonts w:ascii="Times New Roman" w:eastAsia="Times New Roman" w:hAnsi="Times New Roman" w:cs="Times New Roman"/>
          <w:sz w:val="24"/>
          <w:szCs w:val="24"/>
        </w:rPr>
        <w:t xml:space="preserve"> приводить оценки исторических событий и личностей, изложенные в учебной литературе;</w:t>
      </w:r>
      <w:r w:rsidR="00BB5B14" w:rsidRPr="00BB5B1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B5B14" w:rsidRPr="00BB5B14">
        <w:rPr>
          <w:rFonts w:ascii="Times New Roman" w:eastAsia="Times New Roman" w:hAnsi="Times New Roman" w:cs="Times New Roman"/>
          <w:sz w:val="24"/>
          <w:szCs w:val="24"/>
        </w:rPr>
        <w:t xml:space="preserve"> определять и объяснять (аргументировать) свое отношение к наиболее значительным событиям и личностям в истории и их оценку.</w:t>
      </w:r>
    </w:p>
    <w:p w:rsidR="00A4395D" w:rsidRDefault="00A4395D" w:rsidP="00A439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BB5B14" w:rsidRPr="00BB5B14">
        <w:rPr>
          <w:rFonts w:ascii="Times New Roman" w:eastAsia="Times New Roman" w:hAnsi="Times New Roman" w:cs="Times New Roman"/>
          <w:sz w:val="24"/>
          <w:szCs w:val="24"/>
        </w:rPr>
        <w:t>Применение знаний и умений в общении, социальной среде:</w:t>
      </w:r>
    </w:p>
    <w:p w:rsidR="00A4395D" w:rsidRDefault="00A4395D" w:rsidP="00A439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B5B14" w:rsidRPr="00BB5B14">
        <w:rPr>
          <w:rFonts w:ascii="Times New Roman" w:eastAsia="Times New Roman" w:hAnsi="Times New Roman" w:cs="Times New Roman"/>
          <w:sz w:val="24"/>
          <w:szCs w:val="24"/>
        </w:rPr>
        <w:t xml:space="preserve"> применять исторические знания для раскрытия причин и оценки сущности современных событий;</w:t>
      </w:r>
    </w:p>
    <w:p w:rsidR="00A4395D" w:rsidRDefault="00A4395D" w:rsidP="00A439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B5B14" w:rsidRPr="00BB5B14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  <w:r w:rsidR="00BB5B14" w:rsidRPr="00BB5B1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B5B14" w:rsidRPr="00BB5B14">
        <w:rPr>
          <w:rFonts w:ascii="Times New Roman" w:eastAsia="Times New Roman" w:hAnsi="Times New Roman" w:cs="Times New Roman"/>
          <w:sz w:val="24"/>
          <w:szCs w:val="24"/>
        </w:rPr>
        <w:t xml:space="preserve">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A540EB" w:rsidRPr="009740DE" w:rsidRDefault="00A540EB" w:rsidP="00A540E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0DE">
        <w:rPr>
          <w:rFonts w:ascii="Times New Roman" w:hAnsi="Times New Roman" w:cs="Times New Roman"/>
          <w:b/>
          <w:sz w:val="24"/>
          <w:szCs w:val="24"/>
        </w:rPr>
        <w:t>Используемые УМК:</w:t>
      </w:r>
    </w:p>
    <w:p w:rsidR="00A540EB" w:rsidRDefault="00A540EB" w:rsidP="00A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Учебник.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Уколова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В.И. История Древнего мира. 5 класс: учеб.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учреждений/</w:t>
      </w:r>
      <w:r w:rsidR="000F0AF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В.И.</w:t>
      </w:r>
      <w:r w:rsidR="000F0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Уколова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Л.П.</w:t>
      </w:r>
      <w:r w:rsidR="000F0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0AF8">
        <w:rPr>
          <w:rFonts w:ascii="Times New Roman" w:hAnsi="Times New Roman" w:cs="Times New Roman"/>
          <w:color w:val="000000"/>
          <w:sz w:val="24"/>
          <w:szCs w:val="24"/>
        </w:rPr>
        <w:t>Маринович</w:t>
      </w:r>
      <w:proofErr w:type="spellEnd"/>
      <w:r w:rsidR="000F0AF8">
        <w:rPr>
          <w:rFonts w:ascii="Times New Roman" w:hAnsi="Times New Roman" w:cs="Times New Roman"/>
          <w:color w:val="000000"/>
          <w:sz w:val="24"/>
          <w:szCs w:val="24"/>
        </w:rPr>
        <w:t xml:space="preserve">; под ред. А.О. </w:t>
      </w:r>
      <w:proofErr w:type="spellStart"/>
      <w:r w:rsidR="000F0AF8">
        <w:rPr>
          <w:rFonts w:ascii="Times New Roman" w:hAnsi="Times New Roman" w:cs="Times New Roman"/>
          <w:color w:val="000000"/>
          <w:sz w:val="24"/>
          <w:szCs w:val="24"/>
        </w:rPr>
        <w:t>Чубарьяна</w:t>
      </w:r>
      <w:proofErr w:type="spellEnd"/>
      <w:r w:rsidR="000F0AF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0F0AF8">
        <w:rPr>
          <w:rFonts w:ascii="Times New Roman" w:hAnsi="Times New Roman" w:cs="Times New Roman"/>
          <w:color w:val="000000"/>
          <w:sz w:val="24"/>
          <w:szCs w:val="24"/>
        </w:rPr>
        <w:t>Рос</w:t>
      </w:r>
      <w:proofErr w:type="gramStart"/>
      <w:r w:rsidR="000F0AF8">
        <w:rPr>
          <w:rFonts w:ascii="Times New Roman" w:hAnsi="Times New Roman" w:cs="Times New Roman"/>
          <w:color w:val="000000"/>
          <w:sz w:val="24"/>
          <w:szCs w:val="24"/>
        </w:rPr>
        <w:t>.а</w:t>
      </w:r>
      <w:proofErr w:type="gramEnd"/>
      <w:r w:rsidR="000F0AF8">
        <w:rPr>
          <w:rFonts w:ascii="Times New Roman" w:hAnsi="Times New Roman" w:cs="Times New Roman"/>
          <w:color w:val="000000"/>
          <w:sz w:val="24"/>
          <w:szCs w:val="24"/>
        </w:rPr>
        <w:t>кад.наук</w:t>
      </w:r>
      <w:proofErr w:type="spellEnd"/>
      <w:r w:rsidR="000F0AF8">
        <w:rPr>
          <w:rFonts w:ascii="Times New Roman" w:hAnsi="Times New Roman" w:cs="Times New Roman"/>
          <w:color w:val="000000"/>
          <w:sz w:val="24"/>
          <w:szCs w:val="24"/>
        </w:rPr>
        <w:t>, изд-во «Просвещение», - М.: Просвещение,2012. – 320 с.</w:t>
      </w:r>
    </w:p>
    <w:p w:rsidR="00A4395D" w:rsidRPr="00A4395D" w:rsidRDefault="00A4395D" w:rsidP="00BA7402">
      <w:pPr>
        <w:pStyle w:val="aa"/>
        <w:spacing w:line="360" w:lineRule="auto"/>
        <w:ind w:firstLine="375"/>
        <w:jc w:val="center"/>
        <w:rPr>
          <w:b/>
          <w:bCs/>
          <w:lang w:val="ru-RU"/>
        </w:rPr>
      </w:pPr>
      <w:r w:rsidRPr="00A4395D">
        <w:rPr>
          <w:b/>
          <w:bCs/>
          <w:lang w:val="ru-RU"/>
        </w:rPr>
        <w:lastRenderedPageBreak/>
        <w:t>Содержание курса</w:t>
      </w:r>
    </w:p>
    <w:p w:rsidR="00A4395D" w:rsidRPr="00A4395D" w:rsidRDefault="00A4395D" w:rsidP="00A4395D">
      <w:pPr>
        <w:pStyle w:val="aa"/>
        <w:spacing w:line="360" w:lineRule="auto"/>
        <w:ind w:firstLine="375"/>
        <w:jc w:val="center"/>
        <w:rPr>
          <w:b/>
          <w:bCs/>
          <w:lang w:val="ru-RU"/>
        </w:rPr>
      </w:pPr>
      <w:r w:rsidRPr="00A4395D">
        <w:rPr>
          <w:b/>
          <w:bCs/>
          <w:lang w:val="ru-RU"/>
        </w:rPr>
        <w:t>История Древнего мира</w:t>
      </w:r>
    </w:p>
    <w:p w:rsidR="00A4395D" w:rsidRPr="00A4395D" w:rsidRDefault="00A4395D" w:rsidP="00A4395D">
      <w:pPr>
        <w:pStyle w:val="aa"/>
        <w:spacing w:line="360" w:lineRule="auto"/>
        <w:ind w:firstLine="375"/>
        <w:jc w:val="center"/>
        <w:rPr>
          <w:b/>
          <w:bCs/>
          <w:lang w:val="ru-RU"/>
        </w:rPr>
      </w:pPr>
      <w:r w:rsidRPr="00A4395D">
        <w:rPr>
          <w:b/>
          <w:bCs/>
          <w:lang w:val="ru-RU"/>
        </w:rPr>
        <w:t>5 класс (68 ч)</w:t>
      </w:r>
    </w:p>
    <w:p w:rsidR="00A4395D" w:rsidRPr="00A4395D" w:rsidRDefault="00A4395D" w:rsidP="00A4395D">
      <w:pPr>
        <w:pStyle w:val="aa"/>
        <w:spacing w:line="360" w:lineRule="auto"/>
        <w:ind w:firstLine="375"/>
        <w:jc w:val="both"/>
        <w:rPr>
          <w:b/>
          <w:bCs/>
          <w:lang w:val="ru-RU"/>
        </w:rPr>
      </w:pPr>
      <w:r w:rsidRPr="00A4395D">
        <w:rPr>
          <w:b/>
          <w:bCs/>
          <w:lang w:val="ru-RU"/>
        </w:rPr>
        <w:t>Введение 2 часа</w:t>
      </w:r>
    </w:p>
    <w:p w:rsidR="00BA7402" w:rsidRPr="003F293D" w:rsidRDefault="00A4395D" w:rsidP="00BA7402">
      <w:pPr>
        <w:pStyle w:val="aa"/>
        <w:spacing w:line="360" w:lineRule="auto"/>
        <w:ind w:firstLine="375"/>
        <w:jc w:val="both"/>
        <w:rPr>
          <w:i/>
        </w:rPr>
      </w:pPr>
      <w:r w:rsidRPr="00A4395D">
        <w:rPr>
          <w:lang w:val="ru-RU"/>
        </w:rPr>
        <w:t xml:space="preserve">Что изучает история. Измерение времени в истории (счет лет </w:t>
      </w:r>
      <w:proofErr w:type="gramStart"/>
      <w:r w:rsidRPr="00A4395D">
        <w:rPr>
          <w:lang w:val="ru-RU"/>
        </w:rPr>
        <w:t>до</w:t>
      </w:r>
      <w:proofErr w:type="gramEnd"/>
      <w:r w:rsidRPr="00A4395D">
        <w:rPr>
          <w:lang w:val="ru-RU"/>
        </w:rPr>
        <w:t xml:space="preserve"> н.э. и н.э.). Историческая карта. Источники исторических знаний. Вспомогательные исторические науки.</w:t>
      </w:r>
    </w:p>
    <w:p w:rsidR="00BA7402" w:rsidRPr="003F293D" w:rsidRDefault="00BA7402" w:rsidP="00BA7402">
      <w:pPr>
        <w:pStyle w:val="ab"/>
        <w:spacing w:before="0" w:after="0" w:line="360" w:lineRule="auto"/>
        <w:ind w:left="0" w:right="0" w:firstLine="709"/>
      </w:pPr>
      <w:r w:rsidRPr="003F293D">
        <w:rPr>
          <w:b/>
          <w:bCs/>
          <w:iCs/>
        </w:rPr>
        <w:t>Тема 1. Первобытный мир (6 ч.)</w:t>
      </w:r>
      <w:r w:rsidRPr="003F293D">
        <w:t xml:space="preserve"> </w:t>
      </w:r>
    </w:p>
    <w:p w:rsidR="00BA7402" w:rsidRPr="003F293D" w:rsidRDefault="00BA7402" w:rsidP="00BA7402">
      <w:pPr>
        <w:pStyle w:val="ab"/>
        <w:spacing w:before="0" w:after="0" w:line="360" w:lineRule="auto"/>
        <w:ind w:left="0" w:right="0" w:firstLine="709"/>
      </w:pPr>
      <w:r w:rsidRPr="003F293D">
        <w:rPr>
          <w:iCs/>
        </w:rPr>
        <w:t>Научный и религиозный взгляд на происхождение человека.</w:t>
      </w:r>
      <w:r w:rsidRPr="003F293D">
        <w:t xml:space="preserve"> Появление вида «человек умелый» (более 2 млн. л.н.) и его развитие к современному виду людей – «человек разумный </w:t>
      </w:r>
      <w:proofErr w:type="spellStart"/>
      <w:proofErr w:type="gramStart"/>
      <w:r w:rsidRPr="003F293D">
        <w:t>разумный</w:t>
      </w:r>
      <w:proofErr w:type="spellEnd"/>
      <w:proofErr w:type="gramEnd"/>
      <w:r w:rsidRPr="003F293D">
        <w:t xml:space="preserve">». </w:t>
      </w:r>
      <w:r w:rsidRPr="003F293D">
        <w:rPr>
          <w:u w:val="single"/>
        </w:rPr>
        <w:t>Расселение древнейшего человека</w:t>
      </w:r>
      <w:r w:rsidRPr="003F293D">
        <w:t xml:space="preserve"> (прародина, направление расселения и </w:t>
      </w:r>
      <w:r w:rsidRPr="003F293D">
        <w:rPr>
          <w:iCs/>
        </w:rPr>
        <w:t>образование рас</w:t>
      </w:r>
      <w:r w:rsidRPr="003F293D">
        <w:t xml:space="preserve">). </w:t>
      </w:r>
      <w:r w:rsidRPr="003F293D">
        <w:rPr>
          <w:u w:val="single"/>
        </w:rPr>
        <w:t>Историческая карта</w:t>
      </w:r>
      <w:r w:rsidRPr="003F293D">
        <w:t xml:space="preserve"> как источник исторических сведений (чтение карты и извлечение информации). </w:t>
      </w:r>
      <w:r w:rsidRPr="003F293D">
        <w:rPr>
          <w:iCs/>
        </w:rPr>
        <w:t>Приспособление людей к изменению климата в Ледниковую эпоху.</w:t>
      </w:r>
      <w:r w:rsidRPr="003F293D">
        <w:t xml:space="preserve"> </w:t>
      </w:r>
      <w:r w:rsidRPr="003F293D">
        <w:rPr>
          <w:u w:val="single"/>
        </w:rPr>
        <w:t>Родоплеменные отношения:</w:t>
      </w:r>
      <w:r w:rsidRPr="003F293D">
        <w:t xml:space="preserve"> взаимозависимость людей и управление внутри родовой общины и в племени. Значение религиозных верований и искусства для первобытных людей. Развитие </w:t>
      </w:r>
      <w:r w:rsidRPr="003F293D">
        <w:rPr>
          <w:u w:val="single"/>
        </w:rPr>
        <w:t>орудий труда и занятий первобытного человека</w:t>
      </w:r>
      <w:r w:rsidRPr="003F293D">
        <w:t>: от охоты и собирательства к земледелию и скотоводству (</w:t>
      </w:r>
      <w:proofErr w:type="spellStart"/>
      <w:r w:rsidRPr="003F293D">
        <w:t>ок</w:t>
      </w:r>
      <w:proofErr w:type="spellEnd"/>
      <w:r w:rsidRPr="003F293D">
        <w:t xml:space="preserve">. 10 тыс. л.н.), зарождение ремесла (гончарное, ткачество, металлообработка) и торговли. </w:t>
      </w:r>
    </w:p>
    <w:p w:rsidR="00BA7402" w:rsidRPr="003F293D" w:rsidRDefault="00BA7402" w:rsidP="00BA7402">
      <w:pPr>
        <w:pStyle w:val="ab"/>
        <w:spacing w:before="0" w:after="0" w:line="360" w:lineRule="auto"/>
        <w:ind w:left="0" w:right="0" w:firstLine="709"/>
      </w:pPr>
      <w:r w:rsidRPr="003F293D">
        <w:t xml:space="preserve">Переход от </w:t>
      </w:r>
      <w:r w:rsidRPr="003F293D">
        <w:rPr>
          <w:u w:val="single"/>
        </w:rPr>
        <w:t>первобытного общества</w:t>
      </w:r>
      <w:r w:rsidRPr="003F293D">
        <w:t xml:space="preserve"> на ступень цивилизации (около 5 тыс. л.н.): образование соседских общин и расслоение, возникновение городов и </w:t>
      </w:r>
      <w:r w:rsidRPr="003F293D">
        <w:rPr>
          <w:u w:val="single"/>
        </w:rPr>
        <w:t>государств</w:t>
      </w:r>
      <w:r w:rsidRPr="003F293D">
        <w:t xml:space="preserve"> (признаки понятия), изобретение письменности. </w:t>
      </w:r>
    </w:p>
    <w:p w:rsidR="00BA7402" w:rsidRPr="003F293D" w:rsidRDefault="00BA7402" w:rsidP="00BA7402">
      <w:pPr>
        <w:pStyle w:val="ab"/>
        <w:spacing w:before="0" w:after="0" w:line="360" w:lineRule="auto"/>
        <w:ind w:left="0" w:right="0" w:firstLine="709"/>
      </w:pPr>
      <w:r>
        <w:rPr>
          <w:b/>
          <w:bCs/>
          <w:iCs/>
        </w:rPr>
        <w:t>Обобщение и контроль (1</w:t>
      </w:r>
      <w:r w:rsidRPr="003F293D">
        <w:rPr>
          <w:b/>
          <w:bCs/>
          <w:iCs/>
        </w:rPr>
        <w:t xml:space="preserve"> ч.)</w:t>
      </w:r>
      <w:r w:rsidRPr="003F293D">
        <w:t xml:space="preserve"> </w:t>
      </w:r>
    </w:p>
    <w:p w:rsidR="00BA7402" w:rsidRPr="003F293D" w:rsidRDefault="00BA7402" w:rsidP="00BA7402">
      <w:pPr>
        <w:pStyle w:val="ab"/>
        <w:spacing w:before="0" w:after="0" w:line="360" w:lineRule="auto"/>
        <w:ind w:left="0" w:right="0"/>
      </w:pPr>
      <w:r>
        <w:rPr>
          <w:iCs/>
          <w:lang w:val="en-US"/>
        </w:rPr>
        <w:t>II</w:t>
      </w:r>
      <w:r>
        <w:rPr>
          <w:iCs/>
        </w:rPr>
        <w:t xml:space="preserve">. </w:t>
      </w:r>
      <w:r w:rsidRPr="003F293D">
        <w:rPr>
          <w:b/>
          <w:bCs/>
        </w:rPr>
        <w:t>Цивилизации Древнего Востока</w:t>
      </w:r>
      <w:r w:rsidRPr="003F293D">
        <w:t xml:space="preserve"> </w:t>
      </w:r>
    </w:p>
    <w:p w:rsidR="00BA7402" w:rsidRPr="003F293D" w:rsidRDefault="00BA7402" w:rsidP="00BA7402">
      <w:pPr>
        <w:pStyle w:val="ab"/>
        <w:spacing w:before="0" w:after="0" w:line="360" w:lineRule="auto"/>
        <w:ind w:left="0" w:right="0" w:firstLine="709"/>
      </w:pPr>
      <w:r w:rsidRPr="003F293D">
        <w:rPr>
          <w:b/>
          <w:bCs/>
          <w:iCs/>
        </w:rPr>
        <w:t>Тема 2. Древний Египет (</w:t>
      </w:r>
      <w:r>
        <w:rPr>
          <w:b/>
          <w:bCs/>
          <w:iCs/>
        </w:rPr>
        <w:t>4</w:t>
      </w:r>
      <w:r w:rsidRPr="003F293D">
        <w:rPr>
          <w:b/>
          <w:bCs/>
          <w:iCs/>
        </w:rPr>
        <w:t xml:space="preserve"> ч.)</w:t>
      </w:r>
      <w:r w:rsidRPr="003F293D">
        <w:t xml:space="preserve"> </w:t>
      </w:r>
    </w:p>
    <w:p w:rsidR="00BA7402" w:rsidRPr="003F293D" w:rsidRDefault="00BA7402" w:rsidP="00BA7402">
      <w:pPr>
        <w:pStyle w:val="ab"/>
        <w:spacing w:before="0" w:after="0" w:line="360" w:lineRule="auto"/>
        <w:ind w:left="0" w:right="0" w:firstLine="709"/>
      </w:pPr>
      <w:r w:rsidRPr="003F293D">
        <w:t xml:space="preserve">Переход на ступень цивилизации жителей </w:t>
      </w:r>
      <w:r w:rsidRPr="003F293D">
        <w:rPr>
          <w:u w:val="single"/>
        </w:rPr>
        <w:t>Древнего Египта</w:t>
      </w:r>
      <w:r w:rsidRPr="003F293D">
        <w:t xml:space="preserve"> (орошаемое земледелие, города-государства, свободные граждане и рабы, царская власть). </w:t>
      </w:r>
      <w:r w:rsidRPr="003F293D">
        <w:rPr>
          <w:u w:val="single"/>
        </w:rPr>
        <w:t>Образование</w:t>
      </w:r>
      <w:r w:rsidRPr="003F293D">
        <w:t xml:space="preserve"> Древнеегипетского </w:t>
      </w:r>
      <w:r w:rsidRPr="003F293D">
        <w:rPr>
          <w:b/>
          <w:bCs/>
        </w:rPr>
        <w:t>государства</w:t>
      </w:r>
      <w:r w:rsidRPr="003F293D">
        <w:t xml:space="preserve"> около </w:t>
      </w:r>
      <w:smartTag w:uri="urn:schemas-microsoft-com:office:smarttags" w:element="metricconverter">
        <w:smartTagPr>
          <w:attr w:name="ProductID" w:val="3000 г"/>
        </w:smartTagPr>
        <w:r w:rsidRPr="003F293D">
          <w:t>3000 г</w:t>
        </w:r>
      </w:smartTag>
      <w:r w:rsidRPr="003F293D">
        <w:t xml:space="preserve">. </w:t>
      </w:r>
      <w:proofErr w:type="gramStart"/>
      <w:r w:rsidRPr="003F293D">
        <w:t>до</w:t>
      </w:r>
      <w:proofErr w:type="gramEnd"/>
      <w:r w:rsidRPr="003F293D">
        <w:t xml:space="preserve"> н.э. </w:t>
      </w:r>
      <w:proofErr w:type="gramStart"/>
      <w:r w:rsidRPr="003F293D">
        <w:t>Власть</w:t>
      </w:r>
      <w:proofErr w:type="gramEnd"/>
      <w:r w:rsidRPr="003F293D">
        <w:t xml:space="preserve"> и положение фараона. </w:t>
      </w:r>
      <w:r w:rsidRPr="003F293D">
        <w:rPr>
          <w:iCs/>
        </w:rPr>
        <w:t>Слои древнеегипетского общества, различие их занятий, прав, быта.</w:t>
      </w:r>
      <w:r w:rsidRPr="003F293D">
        <w:t xml:space="preserve"> Особенности </w:t>
      </w:r>
      <w:r w:rsidRPr="003F293D">
        <w:rPr>
          <w:u w:val="single"/>
        </w:rPr>
        <w:t>древней религии</w:t>
      </w:r>
      <w:r w:rsidRPr="003F293D">
        <w:t xml:space="preserve"> Египта (</w:t>
      </w:r>
      <w:r w:rsidRPr="003F293D">
        <w:rPr>
          <w:iCs/>
        </w:rPr>
        <w:t>боги и люди в зеркале мифов и легенд</w:t>
      </w:r>
      <w:r w:rsidRPr="003F293D">
        <w:t xml:space="preserve">, роль жрецов, представление о загробном мире). </w:t>
      </w:r>
      <w:r w:rsidRPr="003F293D">
        <w:rPr>
          <w:u w:val="single"/>
        </w:rPr>
        <w:t>Культурное наследие</w:t>
      </w:r>
      <w:r w:rsidRPr="003F293D">
        <w:t xml:space="preserve"> Древнего Египта: иероглифическая письменность, пирамида Хеопса, </w:t>
      </w:r>
      <w:r w:rsidRPr="003F293D">
        <w:rPr>
          <w:iCs/>
        </w:rPr>
        <w:t>научные знания, календарь. Бронзовый век в Египте, расцвет могущества Древнеегипетского государства.</w:t>
      </w:r>
      <w:r w:rsidRPr="003F293D">
        <w:t xml:space="preserve"> </w:t>
      </w:r>
    </w:p>
    <w:p w:rsidR="00BA7402" w:rsidRPr="003F293D" w:rsidRDefault="00BA7402" w:rsidP="00BA7402">
      <w:pPr>
        <w:pStyle w:val="ab"/>
        <w:spacing w:before="0" w:after="0" w:line="360" w:lineRule="auto"/>
        <w:ind w:left="0" w:right="0" w:firstLine="709"/>
      </w:pPr>
      <w:r w:rsidRPr="003F293D">
        <w:rPr>
          <w:b/>
          <w:bCs/>
          <w:iCs/>
        </w:rPr>
        <w:t>Тема 3. Древн</w:t>
      </w:r>
      <w:r>
        <w:rPr>
          <w:b/>
          <w:bCs/>
          <w:iCs/>
        </w:rPr>
        <w:t>ейшие</w:t>
      </w:r>
      <w:r w:rsidRPr="003F293D">
        <w:rPr>
          <w:b/>
          <w:bCs/>
          <w:iCs/>
        </w:rPr>
        <w:t xml:space="preserve"> цивилизации </w:t>
      </w:r>
      <w:r>
        <w:rPr>
          <w:b/>
          <w:bCs/>
          <w:iCs/>
        </w:rPr>
        <w:t>Азии</w:t>
      </w:r>
      <w:r w:rsidRPr="003F293D">
        <w:rPr>
          <w:b/>
          <w:bCs/>
          <w:iCs/>
        </w:rPr>
        <w:t xml:space="preserve"> (</w:t>
      </w:r>
      <w:r w:rsidR="001075A8">
        <w:rPr>
          <w:b/>
          <w:bCs/>
          <w:iCs/>
        </w:rPr>
        <w:t>1</w:t>
      </w:r>
      <w:r>
        <w:rPr>
          <w:b/>
          <w:bCs/>
          <w:iCs/>
        </w:rPr>
        <w:t>3</w:t>
      </w:r>
      <w:r w:rsidRPr="003F293D">
        <w:rPr>
          <w:b/>
          <w:bCs/>
          <w:iCs/>
        </w:rPr>
        <w:t xml:space="preserve"> ч.)</w:t>
      </w:r>
      <w:r w:rsidRPr="003F293D">
        <w:t xml:space="preserve"> </w:t>
      </w:r>
    </w:p>
    <w:p w:rsidR="00BA7402" w:rsidRPr="003F293D" w:rsidRDefault="00BA7402" w:rsidP="00BA7402">
      <w:pPr>
        <w:pStyle w:val="ab"/>
        <w:spacing w:before="0" w:after="0" w:line="360" w:lineRule="auto"/>
        <w:ind w:left="0" w:right="0" w:firstLine="709"/>
      </w:pPr>
      <w:r w:rsidRPr="003F293D">
        <w:t xml:space="preserve">Переход на ступень цивилизации жителей Древнего Междуречья (орошаемое земледелие, города-государства, свободные граждане и рабы, царская власть). </w:t>
      </w:r>
      <w:r w:rsidRPr="003F293D">
        <w:rPr>
          <w:iCs/>
        </w:rPr>
        <w:t>Отличительные особенности Междуречья</w:t>
      </w:r>
      <w:r w:rsidRPr="003F293D">
        <w:t xml:space="preserve"> и второе значение понятия «цивилизация» </w:t>
      </w:r>
      <w:r w:rsidRPr="003F293D">
        <w:lastRenderedPageBreak/>
        <w:t xml:space="preserve">(культурная общность). </w:t>
      </w:r>
      <w:r w:rsidRPr="003F293D">
        <w:rPr>
          <w:iCs/>
        </w:rPr>
        <w:t>Законы Хаммурапи. Образование древних народов и государств</w:t>
      </w:r>
      <w:r w:rsidRPr="003F293D">
        <w:t xml:space="preserve"> Западной Азии (</w:t>
      </w:r>
      <w:r w:rsidRPr="003F293D">
        <w:rPr>
          <w:u w:val="single"/>
        </w:rPr>
        <w:t>Передней Азии</w:t>
      </w:r>
      <w:r w:rsidRPr="003F293D">
        <w:t xml:space="preserve">). Начало «железного века» в Западной Азии около X </w:t>
      </w:r>
      <w:proofErr w:type="gramStart"/>
      <w:r w:rsidRPr="003F293D">
        <w:t>в</w:t>
      </w:r>
      <w:proofErr w:type="gramEnd"/>
      <w:r w:rsidRPr="003F293D">
        <w:t xml:space="preserve">. до н.э. и проблема нравственных ценностей. Завоевания Ассирии. Значение Персидской державы. </w:t>
      </w:r>
      <w:r w:rsidRPr="003F293D">
        <w:rPr>
          <w:u w:val="single"/>
        </w:rPr>
        <w:t>Культурное наследие</w:t>
      </w:r>
      <w:r w:rsidRPr="003F293D">
        <w:t xml:space="preserve"> Западной Азии и зарождение древних религий: </w:t>
      </w:r>
      <w:r w:rsidRPr="003F293D">
        <w:rPr>
          <w:iCs/>
        </w:rPr>
        <w:t>научные знания жрецов Междуречья (</w:t>
      </w:r>
      <w:proofErr w:type="spellStart"/>
      <w:r w:rsidRPr="003F293D">
        <w:rPr>
          <w:iCs/>
        </w:rPr>
        <w:t>шестидесятиричная</w:t>
      </w:r>
      <w:proofErr w:type="spellEnd"/>
      <w:r w:rsidRPr="003F293D">
        <w:rPr>
          <w:iCs/>
        </w:rPr>
        <w:t xml:space="preserve"> система счета), алфавит,</w:t>
      </w:r>
      <w:r w:rsidRPr="003F293D">
        <w:t xml:space="preserve"> Библия и религия древних евреев (основные идеи о божестве, человеке, его судьбе), </w:t>
      </w:r>
      <w:r w:rsidRPr="003F293D">
        <w:rPr>
          <w:iCs/>
        </w:rPr>
        <w:t>архитектурные памятники Вавилона</w:t>
      </w:r>
      <w:r w:rsidRPr="003F293D">
        <w:t xml:space="preserve">. </w:t>
      </w:r>
    </w:p>
    <w:p w:rsidR="00BA7402" w:rsidRPr="003F293D" w:rsidRDefault="00BA7402" w:rsidP="00BA7402">
      <w:pPr>
        <w:pStyle w:val="ab"/>
        <w:spacing w:before="0" w:after="0" w:line="360" w:lineRule="auto"/>
        <w:ind w:left="0" w:right="0" w:firstLine="709"/>
      </w:pPr>
      <w:r w:rsidRPr="003F293D">
        <w:t xml:space="preserve">Переход на ступень цивилизации жителей </w:t>
      </w:r>
      <w:r w:rsidRPr="003F293D">
        <w:rPr>
          <w:u w:val="single"/>
        </w:rPr>
        <w:t>Древней Индии</w:t>
      </w:r>
      <w:r w:rsidRPr="003F293D">
        <w:t xml:space="preserve">, </w:t>
      </w:r>
      <w:r w:rsidRPr="003F293D">
        <w:rPr>
          <w:u w:val="single"/>
        </w:rPr>
        <w:t>занятия жителей</w:t>
      </w:r>
      <w:r w:rsidRPr="003F293D">
        <w:t xml:space="preserve">, </w:t>
      </w:r>
      <w:r w:rsidRPr="003F293D">
        <w:rPr>
          <w:u w:val="single"/>
        </w:rPr>
        <w:t>возникновение государства</w:t>
      </w:r>
      <w:r w:rsidRPr="003F293D">
        <w:t xml:space="preserve">. </w:t>
      </w:r>
      <w:r w:rsidRPr="003F293D">
        <w:rPr>
          <w:iCs/>
        </w:rPr>
        <w:t>Особенности цивилизации Древней Индии (</w:t>
      </w:r>
      <w:proofErr w:type="spellStart"/>
      <w:r w:rsidRPr="003F293D">
        <w:rPr>
          <w:iCs/>
        </w:rPr>
        <w:t>варны</w:t>
      </w:r>
      <w:proofErr w:type="spellEnd"/>
      <w:r w:rsidRPr="003F293D">
        <w:rPr>
          <w:iCs/>
        </w:rPr>
        <w:t>, представление о перерождении души, отношения государства и общины).</w:t>
      </w:r>
      <w:r w:rsidRPr="003F293D">
        <w:t xml:space="preserve"> Культурное наследие Древней Индии: </w:t>
      </w:r>
      <w:r w:rsidRPr="003F293D">
        <w:rPr>
          <w:u w:val="single"/>
        </w:rPr>
        <w:t>Будда</w:t>
      </w:r>
      <w:r w:rsidRPr="003F293D">
        <w:t xml:space="preserve"> и </w:t>
      </w:r>
      <w:r w:rsidRPr="003F293D">
        <w:rPr>
          <w:u w:val="single"/>
        </w:rPr>
        <w:t>буддизм</w:t>
      </w:r>
      <w:r w:rsidRPr="003F293D">
        <w:t xml:space="preserve"> (основные идеи о божестве, человеке, его судьбе), </w:t>
      </w:r>
      <w:r w:rsidRPr="003F293D">
        <w:rPr>
          <w:iCs/>
        </w:rPr>
        <w:t>боги и люди в зеркале мифов и поэм, десятичная система счета.</w:t>
      </w:r>
      <w:r w:rsidRPr="003F293D">
        <w:t xml:space="preserve"> </w:t>
      </w:r>
    </w:p>
    <w:p w:rsidR="00BA7402" w:rsidRPr="003F293D" w:rsidRDefault="00BA7402" w:rsidP="00BA7402">
      <w:pPr>
        <w:pStyle w:val="ab"/>
        <w:spacing w:before="0" w:after="0" w:line="360" w:lineRule="auto"/>
        <w:ind w:left="0" w:right="0" w:firstLine="709"/>
      </w:pPr>
      <w:r w:rsidRPr="003F293D">
        <w:t xml:space="preserve">Переход на ступень цивилизации жителей </w:t>
      </w:r>
      <w:r w:rsidRPr="003F293D">
        <w:rPr>
          <w:u w:val="single"/>
        </w:rPr>
        <w:t>Древнего Китая, занятия жителей и зарождение государства.</w:t>
      </w:r>
      <w:r w:rsidRPr="003F293D">
        <w:t xml:space="preserve"> </w:t>
      </w:r>
      <w:r w:rsidRPr="003F293D">
        <w:rPr>
          <w:iCs/>
        </w:rPr>
        <w:t>Особенности их цивилизации (роль орошаемого земледелия и государства).</w:t>
      </w:r>
      <w:r w:rsidRPr="003F293D">
        <w:t xml:space="preserve"> </w:t>
      </w:r>
      <w:r w:rsidRPr="003F293D">
        <w:rPr>
          <w:u w:val="single"/>
        </w:rPr>
        <w:t>Культурное наследие</w:t>
      </w:r>
      <w:r w:rsidRPr="003F293D">
        <w:t xml:space="preserve"> Древнего Китая: </w:t>
      </w:r>
      <w:r w:rsidRPr="003F293D">
        <w:rPr>
          <w:u w:val="single"/>
        </w:rPr>
        <w:t>Конфуций и конфуцианство</w:t>
      </w:r>
      <w:r w:rsidRPr="003F293D">
        <w:t xml:space="preserve"> (основные идеи о божестве, человеке, его судьбе), Великая Китайская стена, </w:t>
      </w:r>
      <w:r w:rsidRPr="003F293D">
        <w:rPr>
          <w:iCs/>
        </w:rPr>
        <w:t>иероглифическая письменность, бумага</w:t>
      </w:r>
      <w:r w:rsidRPr="003F293D">
        <w:t xml:space="preserve"> и др. Общие черты цивилизаций </w:t>
      </w:r>
      <w:r w:rsidRPr="003F293D">
        <w:rPr>
          <w:u w:val="single"/>
        </w:rPr>
        <w:t>Древнего Востока</w:t>
      </w:r>
      <w:r w:rsidRPr="003F293D">
        <w:t xml:space="preserve">. </w:t>
      </w:r>
    </w:p>
    <w:p w:rsidR="00BA7402" w:rsidRPr="003F293D" w:rsidRDefault="00BA7402" w:rsidP="00BA7402">
      <w:pPr>
        <w:pStyle w:val="ab"/>
        <w:spacing w:before="0" w:after="0" w:line="360" w:lineRule="auto"/>
        <w:ind w:left="0" w:right="0" w:firstLine="709"/>
      </w:pPr>
      <w:r w:rsidRPr="003F293D">
        <w:rPr>
          <w:b/>
          <w:bCs/>
          <w:iCs/>
        </w:rPr>
        <w:t>Обобщение и контроль (</w:t>
      </w:r>
      <w:r w:rsidR="001075A8">
        <w:rPr>
          <w:b/>
          <w:bCs/>
          <w:iCs/>
        </w:rPr>
        <w:t>1</w:t>
      </w:r>
      <w:r w:rsidRPr="003F293D">
        <w:rPr>
          <w:b/>
          <w:bCs/>
          <w:iCs/>
        </w:rPr>
        <w:t xml:space="preserve"> ч.)</w:t>
      </w:r>
      <w:r w:rsidRPr="003F293D">
        <w:t xml:space="preserve"> </w:t>
      </w:r>
    </w:p>
    <w:p w:rsidR="00BA7402" w:rsidRPr="003F293D" w:rsidRDefault="001075A8" w:rsidP="001075A8">
      <w:pPr>
        <w:pStyle w:val="ab"/>
        <w:spacing w:before="0" w:after="0" w:line="360" w:lineRule="auto"/>
        <w:ind w:left="0" w:right="0"/>
      </w:pPr>
      <w:r>
        <w:rPr>
          <w:iCs/>
          <w:lang w:val="en-US"/>
        </w:rPr>
        <w:t>III</w:t>
      </w:r>
      <w:r>
        <w:rPr>
          <w:iCs/>
        </w:rPr>
        <w:t xml:space="preserve">. </w:t>
      </w:r>
      <w:r w:rsidR="00BA7402" w:rsidRPr="003F293D">
        <w:rPr>
          <w:b/>
          <w:bCs/>
        </w:rPr>
        <w:t>Первая цивилизация Запада</w:t>
      </w:r>
      <w:r w:rsidR="00BA7402" w:rsidRPr="003F293D">
        <w:t xml:space="preserve"> </w:t>
      </w:r>
    </w:p>
    <w:p w:rsidR="00BA7402" w:rsidRPr="003F293D" w:rsidRDefault="00BA7402" w:rsidP="00BA7402">
      <w:pPr>
        <w:pStyle w:val="ab"/>
        <w:spacing w:before="0" w:after="0" w:line="360" w:lineRule="auto"/>
        <w:ind w:left="0" w:right="0" w:firstLine="709"/>
      </w:pPr>
      <w:r w:rsidRPr="003F293D">
        <w:rPr>
          <w:b/>
          <w:bCs/>
          <w:iCs/>
        </w:rPr>
        <w:t>Тема 4. Зарождение цивилизации Древней Греции (</w:t>
      </w:r>
      <w:r w:rsidR="001075A8">
        <w:rPr>
          <w:b/>
          <w:bCs/>
          <w:iCs/>
        </w:rPr>
        <w:t>9</w:t>
      </w:r>
      <w:r w:rsidRPr="003F293D">
        <w:rPr>
          <w:b/>
          <w:bCs/>
          <w:iCs/>
        </w:rPr>
        <w:t>ч.)</w:t>
      </w:r>
      <w:r w:rsidRPr="003F293D">
        <w:t xml:space="preserve"> </w:t>
      </w:r>
    </w:p>
    <w:p w:rsidR="00BA7402" w:rsidRPr="003F293D" w:rsidRDefault="00BA7402" w:rsidP="00BA7402">
      <w:pPr>
        <w:pStyle w:val="ab"/>
        <w:spacing w:before="0" w:after="0" w:line="360" w:lineRule="auto"/>
        <w:ind w:left="0" w:right="0" w:firstLine="709"/>
      </w:pPr>
      <w:r w:rsidRPr="003F293D">
        <w:t xml:space="preserve">Переход на ступень цивилизации жителей </w:t>
      </w:r>
      <w:r w:rsidRPr="003F293D">
        <w:rPr>
          <w:u w:val="single"/>
        </w:rPr>
        <w:t>Древней Греции:</w:t>
      </w:r>
      <w:r w:rsidRPr="003F293D">
        <w:t xml:space="preserve"> Крит и Микены, </w:t>
      </w:r>
      <w:r w:rsidRPr="003F293D">
        <w:rPr>
          <w:iCs/>
        </w:rPr>
        <w:t>предание о троянской войне, «темные века»,</w:t>
      </w:r>
      <w:r w:rsidRPr="003F293D">
        <w:t xml:space="preserve"> возникновение </w:t>
      </w:r>
      <w:r w:rsidRPr="003F293D">
        <w:rPr>
          <w:u w:val="single"/>
        </w:rPr>
        <w:t>полисов – городов-государств</w:t>
      </w:r>
      <w:r w:rsidRPr="003F293D">
        <w:t xml:space="preserve">, отличительные особенности их общественного устройства и управления. Отличия демократических </w:t>
      </w:r>
      <w:r w:rsidRPr="003F293D">
        <w:rPr>
          <w:u w:val="single"/>
        </w:rPr>
        <w:t>Афин</w:t>
      </w:r>
      <w:r w:rsidRPr="003F293D">
        <w:t xml:space="preserve"> и аристократической </w:t>
      </w:r>
      <w:r w:rsidRPr="003F293D">
        <w:rPr>
          <w:u w:val="single"/>
        </w:rPr>
        <w:t>Спарты</w:t>
      </w:r>
      <w:r w:rsidRPr="003F293D">
        <w:t xml:space="preserve">. Формирование народа греков-эллинов. </w:t>
      </w:r>
      <w:r w:rsidRPr="003F293D">
        <w:rPr>
          <w:iCs/>
        </w:rPr>
        <w:t>Греческие колонии (причины образования и культурная роль).</w:t>
      </w:r>
      <w:r w:rsidRPr="003F293D">
        <w:t xml:space="preserve"> </w:t>
      </w:r>
    </w:p>
    <w:p w:rsidR="00BA7402" w:rsidRPr="003F293D" w:rsidRDefault="00BA7402" w:rsidP="00BA7402">
      <w:pPr>
        <w:pStyle w:val="ab"/>
        <w:spacing w:before="0" w:after="0" w:line="360" w:lineRule="auto"/>
        <w:ind w:left="0" w:right="0" w:firstLine="709"/>
      </w:pPr>
      <w:r w:rsidRPr="003F293D">
        <w:rPr>
          <w:u w:val="single"/>
        </w:rPr>
        <w:t>Культурное наследие Древней Греции</w:t>
      </w:r>
      <w:r w:rsidRPr="003F293D">
        <w:t xml:space="preserve">: поэмы Гомера, </w:t>
      </w:r>
      <w:r w:rsidRPr="003F293D">
        <w:rPr>
          <w:iCs/>
        </w:rPr>
        <w:t>легенды о людях и богах</w:t>
      </w:r>
      <w:r w:rsidRPr="003F293D">
        <w:t xml:space="preserve">, отличительные особенности древнегреческой религии (основные идеи о божестве, человеке, его судьбе), значение Олимпийских игр (с </w:t>
      </w:r>
      <w:smartTag w:uri="urn:schemas-microsoft-com:office:smarttags" w:element="metricconverter">
        <w:smartTagPr>
          <w:attr w:name="ProductID" w:val="776 г"/>
        </w:smartTagPr>
        <w:r w:rsidRPr="003F293D">
          <w:t>776 г</w:t>
        </w:r>
      </w:smartTag>
      <w:proofErr w:type="gramStart"/>
      <w:r w:rsidRPr="003F293D">
        <w:t>.д</w:t>
      </w:r>
      <w:proofErr w:type="gramEnd"/>
      <w:r w:rsidRPr="003F293D">
        <w:t xml:space="preserve">о н.э.), древнегреческий алфавит, </w:t>
      </w:r>
      <w:r w:rsidRPr="003F293D">
        <w:rPr>
          <w:iCs/>
        </w:rPr>
        <w:t>система образования и воспитания.</w:t>
      </w:r>
      <w:r w:rsidRPr="003F293D">
        <w:t xml:space="preserve"> </w:t>
      </w:r>
    </w:p>
    <w:p w:rsidR="00BA7402" w:rsidRPr="003F293D" w:rsidRDefault="00BA7402" w:rsidP="00BA7402">
      <w:pPr>
        <w:pStyle w:val="ab"/>
        <w:spacing w:before="0" w:after="0" w:line="360" w:lineRule="auto"/>
        <w:ind w:left="0" w:right="0" w:firstLine="709"/>
      </w:pPr>
      <w:r w:rsidRPr="003F293D">
        <w:rPr>
          <w:b/>
          <w:bCs/>
          <w:iCs/>
        </w:rPr>
        <w:t>Тема 5. Расцвет древнегреческой цивилизации (</w:t>
      </w:r>
      <w:r w:rsidR="001075A8">
        <w:rPr>
          <w:b/>
          <w:bCs/>
          <w:iCs/>
        </w:rPr>
        <w:t xml:space="preserve">8 </w:t>
      </w:r>
      <w:r w:rsidRPr="003F293D">
        <w:rPr>
          <w:b/>
          <w:bCs/>
          <w:iCs/>
        </w:rPr>
        <w:t>ч.)</w:t>
      </w:r>
      <w:r w:rsidRPr="003F293D">
        <w:t xml:space="preserve"> </w:t>
      </w:r>
    </w:p>
    <w:p w:rsidR="00BA7402" w:rsidRPr="003F293D" w:rsidRDefault="00BA7402" w:rsidP="00BA7402">
      <w:pPr>
        <w:pStyle w:val="ab"/>
        <w:spacing w:before="0" w:after="0" w:line="360" w:lineRule="auto"/>
        <w:ind w:left="0" w:right="0" w:firstLine="709"/>
      </w:pPr>
      <w:r w:rsidRPr="003F293D">
        <w:rPr>
          <w:u w:val="single"/>
        </w:rPr>
        <w:t>Греко-персидские войны:</w:t>
      </w:r>
      <w:r w:rsidRPr="003F293D">
        <w:t xml:space="preserve"> при</w:t>
      </w:r>
      <w:r w:rsidR="001075A8">
        <w:t>чины, основные события (Марафон</w:t>
      </w:r>
      <w:r w:rsidRPr="003F293D">
        <w:t xml:space="preserve">ская битва </w:t>
      </w:r>
      <w:smartTag w:uri="urn:schemas-microsoft-com:office:smarttags" w:element="metricconverter">
        <w:smartTagPr>
          <w:attr w:name="ProductID" w:val="490 г"/>
        </w:smartTagPr>
        <w:r w:rsidRPr="003F293D">
          <w:t>490 г</w:t>
        </w:r>
      </w:smartTag>
      <w:proofErr w:type="gramStart"/>
      <w:r w:rsidRPr="003F293D">
        <w:t>.д</w:t>
      </w:r>
      <w:proofErr w:type="gramEnd"/>
      <w:r w:rsidRPr="003F293D">
        <w:t xml:space="preserve">о н.э., </w:t>
      </w:r>
      <w:proofErr w:type="spellStart"/>
      <w:r w:rsidRPr="003F293D">
        <w:t>Ферпопильская</w:t>
      </w:r>
      <w:proofErr w:type="spellEnd"/>
      <w:r w:rsidRPr="003F293D">
        <w:t xml:space="preserve"> и </w:t>
      </w:r>
      <w:proofErr w:type="spellStart"/>
      <w:r w:rsidRPr="003F293D">
        <w:t>Саламинская</w:t>
      </w:r>
      <w:proofErr w:type="spellEnd"/>
      <w:r w:rsidRPr="003F293D">
        <w:t xml:space="preserve"> битвы </w:t>
      </w:r>
      <w:smartTag w:uri="urn:schemas-microsoft-com:office:smarttags" w:element="metricconverter">
        <w:smartTagPr>
          <w:attr w:name="ProductID" w:val="480 г"/>
        </w:smartTagPr>
        <w:r w:rsidRPr="003F293D">
          <w:t>480 г</w:t>
        </w:r>
      </w:smartTag>
      <w:r w:rsidRPr="003F293D">
        <w:t xml:space="preserve">. до н.э.), качества проявленные греками-эллинами, итоги войн. </w:t>
      </w:r>
    </w:p>
    <w:p w:rsidR="00BA7402" w:rsidRPr="003F293D" w:rsidRDefault="00BA7402" w:rsidP="00BA7402">
      <w:pPr>
        <w:pStyle w:val="ab"/>
        <w:spacing w:before="0" w:after="0" w:line="360" w:lineRule="auto"/>
        <w:ind w:left="0" w:right="0" w:firstLine="709"/>
      </w:pPr>
      <w:r w:rsidRPr="003F293D">
        <w:t xml:space="preserve">Роль и принципиальное отличие </w:t>
      </w:r>
      <w:r w:rsidRPr="003F293D">
        <w:rPr>
          <w:u w:val="single"/>
        </w:rPr>
        <w:t>свободных и рабов</w:t>
      </w:r>
      <w:r w:rsidRPr="003F293D">
        <w:t xml:space="preserve"> в хозяйстве и общественной жизни классической Греции. Расцвет афинской демократии во времена Перикла. </w:t>
      </w:r>
    </w:p>
    <w:p w:rsidR="00BA7402" w:rsidRPr="003F293D" w:rsidRDefault="00BA7402" w:rsidP="00BA7402">
      <w:pPr>
        <w:pStyle w:val="ab"/>
        <w:spacing w:before="0" w:after="0" w:line="360" w:lineRule="auto"/>
        <w:ind w:left="0" w:right="0" w:firstLine="709"/>
      </w:pPr>
      <w:r w:rsidRPr="003F293D">
        <w:rPr>
          <w:u w:val="single"/>
        </w:rPr>
        <w:lastRenderedPageBreak/>
        <w:t>Культурное наследие Древней Греции</w:t>
      </w:r>
      <w:r w:rsidRPr="003F293D">
        <w:t xml:space="preserve">: особенности древнегреческого искусства (храм Парфенон), возникновение и роль театра, </w:t>
      </w:r>
      <w:r w:rsidRPr="003F293D">
        <w:rPr>
          <w:iCs/>
        </w:rPr>
        <w:t>достижения науки,</w:t>
      </w:r>
      <w:r w:rsidRPr="003F293D">
        <w:t xml:space="preserve"> главные философские идеи Сократа, Платона и Аристотеля. </w:t>
      </w:r>
    </w:p>
    <w:p w:rsidR="00BA7402" w:rsidRPr="003F293D" w:rsidRDefault="00BA7402" w:rsidP="00BA7402">
      <w:pPr>
        <w:pStyle w:val="ab"/>
        <w:spacing w:before="0" w:after="0" w:line="360" w:lineRule="auto"/>
        <w:ind w:left="0" w:right="0" w:firstLine="709"/>
      </w:pPr>
      <w:r w:rsidRPr="003F293D">
        <w:t xml:space="preserve">Принципиальные отличия цивилизации Древней Греции от цивилизаций Древнего Востока. </w:t>
      </w:r>
    </w:p>
    <w:p w:rsidR="00BA7402" w:rsidRPr="003F293D" w:rsidRDefault="00BA7402" w:rsidP="00BA7402">
      <w:pPr>
        <w:pStyle w:val="ab"/>
        <w:spacing w:before="0" w:after="0" w:line="360" w:lineRule="auto"/>
        <w:ind w:left="0" w:right="0" w:firstLine="709"/>
      </w:pPr>
      <w:r w:rsidRPr="003F293D">
        <w:rPr>
          <w:b/>
          <w:bCs/>
          <w:iCs/>
        </w:rPr>
        <w:t>Обобщение и контроль (</w:t>
      </w:r>
      <w:r w:rsidR="001075A8">
        <w:rPr>
          <w:b/>
          <w:bCs/>
          <w:iCs/>
        </w:rPr>
        <w:t>1</w:t>
      </w:r>
      <w:r w:rsidRPr="003F293D">
        <w:rPr>
          <w:b/>
          <w:bCs/>
          <w:iCs/>
        </w:rPr>
        <w:t xml:space="preserve"> ч.)</w:t>
      </w:r>
      <w:r w:rsidRPr="003F293D">
        <w:t xml:space="preserve"> </w:t>
      </w:r>
    </w:p>
    <w:p w:rsidR="00BA7402" w:rsidRPr="003F293D" w:rsidRDefault="00BA7402" w:rsidP="00BA7402">
      <w:pPr>
        <w:pStyle w:val="ab"/>
        <w:spacing w:before="0" w:after="0" w:line="360" w:lineRule="auto"/>
        <w:ind w:left="0" w:right="0" w:firstLine="709"/>
      </w:pPr>
      <w:r w:rsidRPr="003F293D">
        <w:rPr>
          <w:iCs/>
        </w:rPr>
        <w:t>Модуль 4.</w:t>
      </w:r>
      <w:r w:rsidRPr="003F293D">
        <w:t xml:space="preserve"> </w:t>
      </w:r>
      <w:r w:rsidRPr="003F293D">
        <w:rPr>
          <w:b/>
          <w:bCs/>
        </w:rPr>
        <w:t>Империи эллинов и римлян.</w:t>
      </w:r>
      <w:r w:rsidRPr="003F293D">
        <w:t xml:space="preserve"> </w:t>
      </w:r>
    </w:p>
    <w:p w:rsidR="00BA7402" w:rsidRPr="003F293D" w:rsidRDefault="00BA7402" w:rsidP="00BA7402">
      <w:pPr>
        <w:pStyle w:val="ab"/>
        <w:spacing w:before="0" w:after="0" w:line="360" w:lineRule="auto"/>
        <w:ind w:left="0" w:right="0" w:firstLine="709"/>
      </w:pPr>
      <w:r w:rsidRPr="003F293D">
        <w:rPr>
          <w:b/>
          <w:bCs/>
          <w:iCs/>
        </w:rPr>
        <w:t>Тема 6. Эллинизм – встреча Запада и Востока (3 ч.)</w:t>
      </w:r>
      <w:r w:rsidRPr="003F293D">
        <w:t xml:space="preserve"> </w:t>
      </w:r>
    </w:p>
    <w:p w:rsidR="00BA7402" w:rsidRPr="003F293D" w:rsidRDefault="00BA7402" w:rsidP="00BA7402">
      <w:pPr>
        <w:pStyle w:val="ab"/>
        <w:spacing w:before="0" w:after="0" w:line="360" w:lineRule="auto"/>
        <w:ind w:left="0" w:right="0" w:firstLine="709"/>
      </w:pPr>
      <w:r w:rsidRPr="003F293D">
        <w:rPr>
          <w:iCs/>
        </w:rPr>
        <w:t>Подчинение Греции Македонии (причины и последствия).</w:t>
      </w:r>
      <w:r w:rsidRPr="003F293D">
        <w:t xml:space="preserve"> Личность Александра Македонского (черты характера, устремления) и его завоевательные походы: причины, </w:t>
      </w:r>
      <w:r w:rsidRPr="003F293D">
        <w:rPr>
          <w:iCs/>
        </w:rPr>
        <w:t>основные события.</w:t>
      </w:r>
      <w:r w:rsidRPr="003F293D">
        <w:t xml:space="preserve"> </w:t>
      </w:r>
      <w:r w:rsidRPr="003F293D">
        <w:rPr>
          <w:u w:val="single"/>
        </w:rPr>
        <w:t>Распад империи Александра Македонского</w:t>
      </w:r>
      <w:r w:rsidRPr="003F293D">
        <w:t xml:space="preserve"> на эллинистические монархии. Создание эллинистической цивилизации, объединившей народы Востока и Запада. </w:t>
      </w:r>
    </w:p>
    <w:p w:rsidR="00BA7402" w:rsidRPr="003F293D" w:rsidRDefault="00BA7402" w:rsidP="00BA7402">
      <w:pPr>
        <w:pStyle w:val="ab"/>
        <w:spacing w:before="0" w:after="0" w:line="360" w:lineRule="auto"/>
        <w:ind w:left="0" w:right="0" w:firstLine="709"/>
      </w:pPr>
      <w:r w:rsidRPr="003F293D">
        <w:rPr>
          <w:b/>
          <w:bCs/>
          <w:iCs/>
        </w:rPr>
        <w:t>Тема 7. Цивилизация Древнего Рима (</w:t>
      </w:r>
      <w:r w:rsidR="001075A8">
        <w:rPr>
          <w:b/>
          <w:bCs/>
          <w:iCs/>
        </w:rPr>
        <w:t>1</w:t>
      </w:r>
      <w:r w:rsidR="002469EA">
        <w:rPr>
          <w:b/>
          <w:bCs/>
          <w:iCs/>
        </w:rPr>
        <w:t>0</w:t>
      </w:r>
      <w:r w:rsidRPr="003F293D">
        <w:rPr>
          <w:b/>
          <w:bCs/>
          <w:iCs/>
        </w:rPr>
        <w:t xml:space="preserve"> ч.) </w:t>
      </w:r>
    </w:p>
    <w:p w:rsidR="00BA7402" w:rsidRPr="003F293D" w:rsidRDefault="00BA7402" w:rsidP="00BA7402">
      <w:pPr>
        <w:pStyle w:val="ab"/>
        <w:spacing w:before="0" w:after="0" w:line="360" w:lineRule="auto"/>
        <w:ind w:left="0" w:right="0" w:firstLine="709"/>
      </w:pPr>
      <w:r w:rsidRPr="003F293D">
        <w:t xml:space="preserve">Переход на ступень цивилизации жителей </w:t>
      </w:r>
      <w:r w:rsidRPr="003F293D">
        <w:rPr>
          <w:u w:val="single"/>
        </w:rPr>
        <w:t>Древнего Рима</w:t>
      </w:r>
      <w:r w:rsidRPr="003F293D">
        <w:t xml:space="preserve">. Особенности римского полиса: деление на </w:t>
      </w:r>
      <w:r w:rsidRPr="003F293D">
        <w:rPr>
          <w:u w:val="single"/>
        </w:rPr>
        <w:t>патрициев</w:t>
      </w:r>
      <w:r w:rsidRPr="003F293D">
        <w:t xml:space="preserve"> и </w:t>
      </w:r>
      <w:r w:rsidRPr="003F293D">
        <w:rPr>
          <w:u w:val="single"/>
        </w:rPr>
        <w:t>плебеев</w:t>
      </w:r>
      <w:r w:rsidRPr="003F293D">
        <w:t xml:space="preserve">, замена царской власти на </w:t>
      </w:r>
      <w:r w:rsidRPr="003F293D">
        <w:rPr>
          <w:u w:val="single"/>
        </w:rPr>
        <w:t>республику</w:t>
      </w:r>
      <w:r w:rsidRPr="003F293D">
        <w:t xml:space="preserve"> (власть Сената, народное собрание, выборные должности), </w:t>
      </w:r>
      <w:r w:rsidRPr="003F293D">
        <w:rPr>
          <w:iCs/>
        </w:rPr>
        <w:t>воинственные легенды и верования</w:t>
      </w:r>
      <w:r w:rsidRPr="003F293D">
        <w:t xml:space="preserve">. Римские завоевания: </w:t>
      </w:r>
      <w:r w:rsidRPr="003F293D">
        <w:rPr>
          <w:iCs/>
        </w:rPr>
        <w:t>Италия, Карфаген, Средиземноморье (причины превращения Рима в мировую державу)</w:t>
      </w:r>
      <w:r w:rsidRPr="003F293D">
        <w:t xml:space="preserve">. </w:t>
      </w:r>
      <w:r w:rsidRPr="003F293D">
        <w:rPr>
          <w:u w:val="single"/>
        </w:rPr>
        <w:t>Культурное наследие</w:t>
      </w:r>
      <w:r w:rsidRPr="003F293D">
        <w:t xml:space="preserve"> Древнего Рима: латинский алфавит, </w:t>
      </w:r>
      <w:r w:rsidRPr="003F293D">
        <w:rPr>
          <w:iCs/>
        </w:rPr>
        <w:t>римские цифры</w:t>
      </w:r>
      <w:r w:rsidRPr="003F293D">
        <w:t xml:space="preserve">, римские законы. Кризис римской республики, восстания рабов (Спартак), гражданские войны. Личность и диктатура </w:t>
      </w:r>
      <w:r w:rsidRPr="003F293D">
        <w:rPr>
          <w:u w:val="single"/>
        </w:rPr>
        <w:t>Ю. Цезаря</w:t>
      </w:r>
      <w:r w:rsidRPr="003F293D">
        <w:t xml:space="preserve">, падение республики. </w:t>
      </w:r>
    </w:p>
    <w:p w:rsidR="00BA7402" w:rsidRPr="003F293D" w:rsidRDefault="00BA7402" w:rsidP="00BA7402">
      <w:pPr>
        <w:pStyle w:val="ab"/>
        <w:spacing w:before="0" w:after="0" w:line="360" w:lineRule="auto"/>
        <w:ind w:left="0" w:right="0" w:firstLine="709"/>
      </w:pPr>
      <w:r w:rsidRPr="003F293D">
        <w:rPr>
          <w:b/>
          <w:bCs/>
          <w:iCs/>
        </w:rPr>
        <w:t>Тема 8. Античная греко-римская цивилизация (</w:t>
      </w:r>
      <w:r w:rsidR="001075A8">
        <w:rPr>
          <w:b/>
          <w:bCs/>
          <w:iCs/>
        </w:rPr>
        <w:t>7</w:t>
      </w:r>
      <w:r w:rsidRPr="003F293D">
        <w:rPr>
          <w:b/>
          <w:bCs/>
          <w:iCs/>
        </w:rPr>
        <w:t xml:space="preserve"> ч.) </w:t>
      </w:r>
    </w:p>
    <w:p w:rsidR="00BA7402" w:rsidRPr="003F293D" w:rsidRDefault="00BA7402" w:rsidP="00BA7402">
      <w:pPr>
        <w:pStyle w:val="ab"/>
        <w:spacing w:before="0" w:after="0" w:line="360" w:lineRule="auto"/>
        <w:ind w:left="0" w:right="0" w:firstLine="709"/>
      </w:pPr>
      <w:r w:rsidRPr="003F293D">
        <w:rPr>
          <w:u w:val="single"/>
        </w:rPr>
        <w:t>Римская империя</w:t>
      </w:r>
      <w:r w:rsidRPr="003F293D">
        <w:t xml:space="preserve">: роль </w:t>
      </w:r>
      <w:proofErr w:type="spellStart"/>
      <w:r w:rsidRPr="003F293D">
        <w:t>Октавиана</w:t>
      </w:r>
      <w:proofErr w:type="spellEnd"/>
      <w:r w:rsidRPr="003F293D">
        <w:t xml:space="preserve"> Августа, </w:t>
      </w:r>
      <w:r w:rsidRPr="003F293D">
        <w:rPr>
          <w:iCs/>
        </w:rPr>
        <w:t>расширение территории, общественное устройство, роль рабовладельческих хозяйств. Соседи Римской империи (германцы, предки славян и другие).</w:t>
      </w:r>
      <w:r w:rsidRPr="003F293D">
        <w:t xml:space="preserve"> </w:t>
      </w:r>
      <w:r w:rsidRPr="003F293D">
        <w:rPr>
          <w:u w:val="single"/>
        </w:rPr>
        <w:t>Культурное наследие</w:t>
      </w:r>
      <w:r w:rsidRPr="003F293D">
        <w:t xml:space="preserve"> античной цивилизации: распространение единой античной культуры, латинского языка среди жителей Средиземноморья. </w:t>
      </w:r>
    </w:p>
    <w:p w:rsidR="00BA7402" w:rsidRPr="003F293D" w:rsidRDefault="00BA7402" w:rsidP="00BA7402">
      <w:pPr>
        <w:pStyle w:val="ab"/>
        <w:spacing w:before="0" w:after="0" w:line="360" w:lineRule="auto"/>
        <w:ind w:left="0" w:right="0" w:firstLine="709"/>
      </w:pPr>
      <w:r w:rsidRPr="003F293D">
        <w:rPr>
          <w:u w:val="single"/>
        </w:rPr>
        <w:t>Возникновение христианства</w:t>
      </w:r>
      <w:r w:rsidRPr="003F293D">
        <w:t xml:space="preserve"> в I веке: евангельский рассказ об Иисусе Христе, отличительные особенности христианства (основные идеи о божестве, человеке, его судьбе). </w:t>
      </w:r>
      <w:r w:rsidRPr="003F293D">
        <w:rPr>
          <w:iCs/>
        </w:rPr>
        <w:t>Внутренний кризис Римской империи и усиление императорской власти при Диоклетиане.</w:t>
      </w:r>
      <w:r w:rsidRPr="003F293D">
        <w:t xml:space="preserve"> </w:t>
      </w:r>
      <w:r w:rsidRPr="003F293D">
        <w:rPr>
          <w:u w:val="single"/>
        </w:rPr>
        <w:t>Распространение христианства</w:t>
      </w:r>
      <w:r w:rsidRPr="003F293D">
        <w:t>: причины, гонения властей, поддержка Константином (</w:t>
      </w:r>
      <w:smartTag w:uri="urn:schemas-microsoft-com:office:smarttags" w:element="metricconverter">
        <w:smartTagPr>
          <w:attr w:name="ProductID" w:val="313 г"/>
        </w:smartTagPr>
        <w:r w:rsidRPr="003F293D">
          <w:t>313 г</w:t>
        </w:r>
      </w:smartTag>
      <w:r w:rsidRPr="003F293D">
        <w:t xml:space="preserve">.) и объявление официальной религией, оформление христианской церкви и Нового Завета. </w:t>
      </w:r>
      <w:r w:rsidRPr="003F293D">
        <w:rPr>
          <w:u w:val="single"/>
        </w:rPr>
        <w:t>Раздел Римской империи на Западную и Восточную (</w:t>
      </w:r>
      <w:smartTag w:uri="urn:schemas-microsoft-com:office:smarttags" w:element="metricconverter">
        <w:smartTagPr>
          <w:attr w:name="ProductID" w:val="395 г"/>
        </w:smartTagPr>
        <w:r w:rsidRPr="003F293D">
          <w:rPr>
            <w:u w:val="single"/>
          </w:rPr>
          <w:t>395 г</w:t>
        </w:r>
      </w:smartTag>
      <w:r w:rsidRPr="003F293D">
        <w:rPr>
          <w:u w:val="single"/>
        </w:rPr>
        <w:t>.)</w:t>
      </w:r>
      <w:r w:rsidRPr="003F293D">
        <w:t xml:space="preserve">. </w:t>
      </w:r>
      <w:r w:rsidRPr="003F293D">
        <w:rPr>
          <w:iCs/>
        </w:rPr>
        <w:t>Великое переселение народов</w:t>
      </w:r>
      <w:r w:rsidRPr="003F293D">
        <w:t xml:space="preserve"> и </w:t>
      </w:r>
      <w:r w:rsidRPr="003F293D">
        <w:rPr>
          <w:u w:val="single"/>
        </w:rPr>
        <w:t>падение Западной Римской империи</w:t>
      </w:r>
      <w:r w:rsidRPr="003F293D">
        <w:t xml:space="preserve"> (410 и 476 годы). </w:t>
      </w:r>
    </w:p>
    <w:p w:rsidR="00BA7402" w:rsidRPr="003F293D" w:rsidRDefault="00BA7402" w:rsidP="00BA7402">
      <w:pPr>
        <w:pStyle w:val="ab"/>
        <w:spacing w:before="0" w:after="0" w:line="360" w:lineRule="auto"/>
        <w:ind w:left="0" w:right="0" w:firstLine="709"/>
      </w:pPr>
      <w:r w:rsidRPr="003F293D">
        <w:rPr>
          <w:b/>
          <w:bCs/>
          <w:iCs/>
        </w:rPr>
        <w:t>Обобщение и контроль (</w:t>
      </w:r>
      <w:r w:rsidR="001075A8">
        <w:rPr>
          <w:b/>
          <w:bCs/>
          <w:iCs/>
        </w:rPr>
        <w:t>2</w:t>
      </w:r>
      <w:r w:rsidRPr="003F293D">
        <w:rPr>
          <w:b/>
          <w:bCs/>
          <w:iCs/>
        </w:rPr>
        <w:t xml:space="preserve"> ч.)</w:t>
      </w:r>
      <w:r w:rsidRPr="003F293D">
        <w:t xml:space="preserve"> </w:t>
      </w:r>
    </w:p>
    <w:p w:rsidR="00BA7402" w:rsidRPr="003F293D" w:rsidRDefault="00BA7402" w:rsidP="00BA7402">
      <w:pPr>
        <w:pStyle w:val="ab"/>
        <w:spacing w:before="0" w:after="0" w:line="360" w:lineRule="auto"/>
        <w:ind w:left="0" w:right="0" w:firstLine="709"/>
      </w:pPr>
      <w:r w:rsidRPr="003F293D">
        <w:rPr>
          <w:b/>
          <w:bCs/>
          <w:iCs/>
        </w:rPr>
        <w:t>Резерв (</w:t>
      </w:r>
      <w:r w:rsidR="002469EA">
        <w:rPr>
          <w:b/>
          <w:bCs/>
          <w:iCs/>
        </w:rPr>
        <w:t>1</w:t>
      </w:r>
      <w:r w:rsidRPr="003F293D">
        <w:rPr>
          <w:b/>
          <w:bCs/>
          <w:iCs/>
        </w:rPr>
        <w:t xml:space="preserve"> ч.)</w:t>
      </w:r>
    </w:p>
    <w:p w:rsidR="00A4395D" w:rsidRDefault="00A4395D" w:rsidP="00A4395D">
      <w:pPr>
        <w:shd w:val="clear" w:color="auto" w:fill="FFFFFF"/>
        <w:spacing w:after="0" w:line="360" w:lineRule="auto"/>
        <w:ind w:left="22" w:firstLine="288"/>
        <w:jc w:val="right"/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</w:pPr>
    </w:p>
    <w:p w:rsidR="001075A8" w:rsidRPr="00A4395D" w:rsidRDefault="001075A8" w:rsidP="00A4395D">
      <w:pPr>
        <w:shd w:val="clear" w:color="auto" w:fill="FFFFFF"/>
        <w:spacing w:after="0" w:line="360" w:lineRule="auto"/>
        <w:ind w:left="22" w:firstLine="288"/>
        <w:jc w:val="right"/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</w:pPr>
    </w:p>
    <w:p w:rsidR="00A4395D" w:rsidRPr="00A4395D" w:rsidRDefault="00A4395D" w:rsidP="00A4395D">
      <w:pPr>
        <w:shd w:val="clear" w:color="auto" w:fill="FFFFFF"/>
        <w:spacing w:after="0" w:line="360" w:lineRule="auto"/>
        <w:ind w:right="1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A4395D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lastRenderedPageBreak/>
        <w:t>Требования к результатам обучения выпускника 5 класса:</w:t>
      </w:r>
    </w:p>
    <w:p w:rsidR="00A4395D" w:rsidRPr="00A4395D" w:rsidRDefault="00A4395D" w:rsidP="00A4395D">
      <w:pPr>
        <w:shd w:val="clear" w:color="auto" w:fill="FFFFFF"/>
        <w:spacing w:after="0" w:line="360" w:lineRule="auto"/>
        <w:ind w:right="1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</w:pPr>
      <w:r w:rsidRPr="00A439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Выпускник научится:</w:t>
      </w:r>
    </w:p>
    <w:p w:rsidR="00A4395D" w:rsidRPr="00A4395D" w:rsidRDefault="00A4395D" w:rsidP="00A4395D">
      <w:pPr>
        <w:shd w:val="clear" w:color="auto" w:fill="FFFFFF"/>
        <w:spacing w:after="0" w:line="360" w:lineRule="auto"/>
        <w:ind w:left="288" w:right="22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A4395D">
        <w:rPr>
          <w:rFonts w:ascii="Times New Roman" w:eastAsia="Calibri" w:hAnsi="Times New Roman" w:cs="Times New Roman"/>
          <w:color w:val="000000"/>
          <w:sz w:val="24"/>
          <w:szCs w:val="24"/>
        </w:rPr>
        <w:t>•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</w:t>
      </w:r>
      <w:r w:rsidRPr="00A4395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ий государств, местах важнейших событий;</w:t>
      </w:r>
    </w:p>
    <w:p w:rsidR="00A4395D" w:rsidRPr="00A4395D" w:rsidRDefault="00A4395D" w:rsidP="00A4395D">
      <w:pPr>
        <w:shd w:val="clear" w:color="auto" w:fill="FFFFFF"/>
        <w:spacing w:after="0" w:line="360" w:lineRule="auto"/>
        <w:ind w:left="288" w:right="1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A4395D">
        <w:rPr>
          <w:rFonts w:ascii="Times New Roman" w:eastAsia="Calibri" w:hAnsi="Times New Roman" w:cs="Times New Roman"/>
          <w:color w:val="000000"/>
          <w:sz w:val="24"/>
          <w:szCs w:val="24"/>
        </w:rPr>
        <w:t>• проводить поиск информации в отрывках исторических т</w:t>
      </w:r>
      <w:r w:rsidRPr="00A4395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екстов, материальных памятниках Древнего мира;</w:t>
      </w:r>
    </w:p>
    <w:p w:rsidR="00A4395D" w:rsidRPr="00A4395D" w:rsidRDefault="00A4395D" w:rsidP="00A4395D">
      <w:pPr>
        <w:shd w:val="clear" w:color="auto" w:fill="FFFFFF"/>
        <w:spacing w:after="0" w:line="360" w:lineRule="auto"/>
        <w:ind w:left="245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A439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описывать условия существования,  основные занятия, </w:t>
      </w:r>
      <w:r w:rsidRPr="00A4395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жизни людей в древности, памятники древней культуры; рассказывать о событиях древней истории;</w:t>
      </w:r>
    </w:p>
    <w:p w:rsidR="00A4395D" w:rsidRPr="00A4395D" w:rsidRDefault="00A4395D" w:rsidP="00A4395D">
      <w:pPr>
        <w:shd w:val="clear" w:color="auto" w:fill="FFFFFF"/>
        <w:spacing w:after="0" w:line="360" w:lineRule="auto"/>
        <w:ind w:left="79" w:right="22" w:firstLine="17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4395D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A439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"империя», «метрополия», «колония» и др.); </w:t>
      </w:r>
      <w:proofErr w:type="gramEnd"/>
    </w:p>
    <w:p w:rsidR="00A4395D" w:rsidRPr="00A4395D" w:rsidRDefault="00A4395D" w:rsidP="00A4395D">
      <w:pPr>
        <w:shd w:val="clear" w:color="auto" w:fill="FFFFFF"/>
        <w:spacing w:after="0" w:line="360" w:lineRule="auto"/>
        <w:ind w:left="79" w:right="22" w:firstLine="17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395D">
        <w:rPr>
          <w:rFonts w:ascii="Times New Roman" w:eastAsia="Calibri" w:hAnsi="Times New Roman" w:cs="Times New Roman"/>
          <w:color w:val="000000"/>
          <w:sz w:val="24"/>
          <w:szCs w:val="24"/>
        </w:rPr>
        <w:t>б) положения основн</w:t>
      </w:r>
      <w:r w:rsidRPr="00A4395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ых групп населения в древневосточных и античных</w:t>
      </w:r>
      <w:r w:rsidR="002469EA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обществах</w:t>
      </w:r>
      <w:r w:rsidRPr="00A439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(правители и подданные, свободные и рабы); </w:t>
      </w:r>
    </w:p>
    <w:p w:rsidR="00A4395D" w:rsidRPr="00A4395D" w:rsidRDefault="00A4395D" w:rsidP="00A4395D">
      <w:pPr>
        <w:shd w:val="clear" w:color="auto" w:fill="FFFFFF"/>
        <w:spacing w:after="0" w:line="360" w:lineRule="auto"/>
        <w:ind w:left="79" w:right="22" w:firstLine="173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A439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в) религиозных </w:t>
      </w:r>
      <w:r w:rsidRPr="00A4395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верований людей в древности;</w:t>
      </w:r>
    </w:p>
    <w:p w:rsidR="00A4395D" w:rsidRPr="00A4395D" w:rsidRDefault="00A4395D" w:rsidP="00A4395D">
      <w:pPr>
        <w:shd w:val="clear" w:color="auto" w:fill="FFFFFF"/>
        <w:spacing w:after="0" w:line="360" w:lineRule="auto"/>
        <w:ind w:left="230" w:right="36" w:firstLine="180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A4395D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A439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объяснять, в чём заключались назначение и художественные достоинства памятников древней культуры: архитектурн</w:t>
      </w:r>
      <w:r w:rsidRPr="00A4395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ых сооружений, предметов быта, произведений искусства;</w:t>
      </w:r>
    </w:p>
    <w:p w:rsidR="00A4395D" w:rsidRPr="00A4395D" w:rsidRDefault="00A4395D" w:rsidP="00A4395D">
      <w:pPr>
        <w:shd w:val="clear" w:color="auto" w:fill="FFFFFF"/>
        <w:spacing w:after="0" w:line="360" w:lineRule="auto"/>
        <w:ind w:left="230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A4395D">
        <w:rPr>
          <w:rFonts w:ascii="Times New Roman" w:eastAsia="Calibri" w:hAnsi="Times New Roman" w:cs="Times New Roman"/>
          <w:color w:val="000000"/>
          <w:sz w:val="24"/>
          <w:szCs w:val="24"/>
        </w:rPr>
        <w:t>• давать оценку наиболее значительным событиям и личност</w:t>
      </w:r>
      <w:r w:rsidRPr="00A4395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ям древней истории.</w:t>
      </w:r>
    </w:p>
    <w:p w:rsidR="00A4395D" w:rsidRPr="00A4395D" w:rsidRDefault="00A4395D" w:rsidP="00A4395D">
      <w:pPr>
        <w:shd w:val="clear" w:color="auto" w:fill="FFFFFF"/>
        <w:spacing w:after="0" w:line="360" w:lineRule="auto"/>
        <w:ind w:left="245"/>
        <w:rPr>
          <w:rFonts w:ascii="Times New Roman" w:eastAsia="Calibri" w:hAnsi="Times New Roman" w:cs="Times New Roman"/>
          <w:i/>
          <w:iCs/>
          <w:color w:val="000000"/>
          <w:spacing w:val="-4"/>
          <w:sz w:val="24"/>
          <w:szCs w:val="24"/>
        </w:rPr>
      </w:pPr>
      <w:r w:rsidRPr="00A4395D">
        <w:rPr>
          <w:rFonts w:ascii="Times New Roman" w:eastAsia="Calibri" w:hAnsi="Times New Roman" w:cs="Times New Roman"/>
          <w:i/>
          <w:iCs/>
          <w:color w:val="000000"/>
          <w:spacing w:val="-4"/>
          <w:sz w:val="24"/>
          <w:szCs w:val="24"/>
        </w:rPr>
        <w:t>Выпускник получит возможность научиться:</w:t>
      </w:r>
    </w:p>
    <w:p w:rsidR="00A4395D" w:rsidRPr="00A4395D" w:rsidRDefault="00A4395D" w:rsidP="00A4395D">
      <w:pPr>
        <w:shd w:val="clear" w:color="auto" w:fill="FFFFFF"/>
        <w:spacing w:after="0" w:line="360" w:lineRule="auto"/>
        <w:ind w:left="151" w:firstLine="79"/>
        <w:rPr>
          <w:rFonts w:ascii="Times New Roman" w:eastAsia="Calibri" w:hAnsi="Times New Roman" w:cs="Times New Roman"/>
          <w:i/>
          <w:iCs/>
          <w:color w:val="000000"/>
          <w:spacing w:val="-17"/>
          <w:sz w:val="24"/>
          <w:szCs w:val="24"/>
        </w:rPr>
      </w:pPr>
      <w:r w:rsidRPr="00A4395D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</w:rPr>
        <w:t>• давать характеристику общественного строя древних государств</w:t>
      </w:r>
      <w:r w:rsidRPr="00A4395D">
        <w:rPr>
          <w:rFonts w:ascii="Times New Roman" w:eastAsia="Calibri" w:hAnsi="Times New Roman" w:cs="Times New Roman"/>
          <w:i/>
          <w:iCs/>
          <w:color w:val="000000"/>
          <w:spacing w:val="-17"/>
          <w:sz w:val="24"/>
          <w:szCs w:val="24"/>
        </w:rPr>
        <w:t>;</w:t>
      </w:r>
    </w:p>
    <w:p w:rsidR="00A4395D" w:rsidRPr="00A4395D" w:rsidRDefault="00A4395D" w:rsidP="00A4395D">
      <w:pPr>
        <w:shd w:val="clear" w:color="auto" w:fill="FFFFFF"/>
        <w:spacing w:after="0" w:line="360" w:lineRule="auto"/>
        <w:ind w:left="173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A4395D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</w:rPr>
        <w:t>• сопоставлять свидетельства различных исторических исто</w:t>
      </w:r>
      <w:r w:rsidRPr="00A4395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чников, выявляя в них общее и различия;</w:t>
      </w:r>
    </w:p>
    <w:p w:rsidR="00A4395D" w:rsidRPr="00A4395D" w:rsidRDefault="00A4395D" w:rsidP="00A4395D">
      <w:pPr>
        <w:shd w:val="clear" w:color="auto" w:fill="FFFFFF"/>
        <w:spacing w:after="0" w:line="360" w:lineRule="auto"/>
        <w:ind w:left="36" w:right="43" w:firstLine="187"/>
        <w:jc w:val="both"/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</w:pPr>
      <w:r w:rsidRPr="00A439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</w:t>
      </w:r>
      <w:r w:rsidRPr="00A4395D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высказывать суждения о значении и месте исторического </w:t>
      </w:r>
      <w:r w:rsidRPr="00A4395D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и культурного наследия древних обществ в мировой истории.</w:t>
      </w:r>
    </w:p>
    <w:p w:rsidR="00A4395D" w:rsidRPr="00A4395D" w:rsidRDefault="00A4395D" w:rsidP="00A4395D">
      <w:pPr>
        <w:shd w:val="clear" w:color="auto" w:fill="FFFFFF"/>
        <w:spacing w:after="0" w:line="360" w:lineRule="auto"/>
        <w:ind w:left="36" w:right="43" w:firstLine="187"/>
        <w:jc w:val="both"/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</w:pPr>
    </w:p>
    <w:p w:rsidR="00A4395D" w:rsidRDefault="00A4395D" w:rsidP="00A4395D">
      <w:pPr>
        <w:shd w:val="clear" w:color="auto" w:fill="FFFFFF"/>
        <w:spacing w:line="360" w:lineRule="auto"/>
        <w:ind w:left="36" w:right="43" w:firstLine="187"/>
        <w:jc w:val="both"/>
        <w:rPr>
          <w:rFonts w:ascii="Calibri" w:eastAsia="Times New Roman" w:hAnsi="Calibri" w:cs="Times New Roman"/>
          <w:i/>
          <w:iCs/>
          <w:color w:val="000000"/>
          <w:spacing w:val="-10"/>
          <w:sz w:val="28"/>
          <w:szCs w:val="28"/>
        </w:rPr>
      </w:pPr>
    </w:p>
    <w:p w:rsidR="002469EA" w:rsidRDefault="002469EA" w:rsidP="00A4395D">
      <w:pPr>
        <w:shd w:val="clear" w:color="auto" w:fill="FFFFFF"/>
        <w:spacing w:line="360" w:lineRule="auto"/>
        <w:ind w:left="36" w:right="43" w:firstLine="187"/>
        <w:jc w:val="both"/>
        <w:rPr>
          <w:rFonts w:ascii="Calibri" w:eastAsia="Times New Roman" w:hAnsi="Calibri" w:cs="Times New Roman"/>
          <w:i/>
          <w:iCs/>
          <w:color w:val="000000"/>
          <w:spacing w:val="-10"/>
          <w:sz w:val="28"/>
          <w:szCs w:val="28"/>
        </w:rPr>
      </w:pPr>
    </w:p>
    <w:p w:rsidR="002469EA" w:rsidRDefault="002469EA" w:rsidP="00A4395D">
      <w:pPr>
        <w:shd w:val="clear" w:color="auto" w:fill="FFFFFF"/>
        <w:spacing w:line="360" w:lineRule="auto"/>
        <w:ind w:left="36" w:right="43" w:firstLine="187"/>
        <w:jc w:val="both"/>
        <w:rPr>
          <w:rFonts w:ascii="Calibri" w:eastAsia="Times New Roman" w:hAnsi="Calibri" w:cs="Times New Roman"/>
          <w:i/>
          <w:iCs/>
          <w:color w:val="000000"/>
          <w:spacing w:val="-10"/>
          <w:sz w:val="28"/>
          <w:szCs w:val="28"/>
        </w:rPr>
      </w:pPr>
    </w:p>
    <w:p w:rsidR="002469EA" w:rsidRDefault="002469EA" w:rsidP="00A4395D">
      <w:pPr>
        <w:shd w:val="clear" w:color="auto" w:fill="FFFFFF"/>
        <w:spacing w:line="360" w:lineRule="auto"/>
        <w:ind w:left="36" w:right="43" w:firstLine="187"/>
        <w:jc w:val="both"/>
        <w:rPr>
          <w:rFonts w:ascii="Calibri" w:eastAsia="Times New Roman" w:hAnsi="Calibri" w:cs="Times New Roman"/>
          <w:i/>
          <w:iCs/>
          <w:color w:val="000000"/>
          <w:spacing w:val="-10"/>
          <w:sz w:val="28"/>
          <w:szCs w:val="28"/>
        </w:rPr>
      </w:pPr>
    </w:p>
    <w:p w:rsidR="002469EA" w:rsidRDefault="002469EA" w:rsidP="00A4395D">
      <w:pPr>
        <w:shd w:val="clear" w:color="auto" w:fill="FFFFFF"/>
        <w:spacing w:line="360" w:lineRule="auto"/>
        <w:ind w:left="36" w:right="43" w:firstLine="187"/>
        <w:jc w:val="both"/>
        <w:rPr>
          <w:rFonts w:ascii="Calibri" w:eastAsia="Times New Roman" w:hAnsi="Calibri" w:cs="Times New Roman"/>
          <w:i/>
          <w:iCs/>
          <w:color w:val="000000"/>
          <w:spacing w:val="-10"/>
          <w:sz w:val="28"/>
          <w:szCs w:val="28"/>
        </w:rPr>
      </w:pPr>
    </w:p>
    <w:p w:rsidR="002469EA" w:rsidRDefault="002469EA" w:rsidP="00A4395D">
      <w:pPr>
        <w:shd w:val="clear" w:color="auto" w:fill="FFFFFF"/>
        <w:spacing w:line="360" w:lineRule="auto"/>
        <w:ind w:left="36" w:right="43" w:firstLine="187"/>
        <w:jc w:val="both"/>
        <w:rPr>
          <w:rFonts w:ascii="Calibri" w:eastAsia="Times New Roman" w:hAnsi="Calibri" w:cs="Times New Roman"/>
          <w:i/>
          <w:iCs/>
          <w:color w:val="000000"/>
          <w:spacing w:val="-10"/>
          <w:sz w:val="28"/>
          <w:szCs w:val="28"/>
        </w:rPr>
      </w:pPr>
    </w:p>
    <w:p w:rsidR="00A540EB" w:rsidRPr="00694577" w:rsidRDefault="00A540EB" w:rsidP="00A540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577">
        <w:rPr>
          <w:rFonts w:ascii="Times New Roman" w:hAnsi="Times New Roman" w:cs="Times New Roman"/>
          <w:b/>
          <w:sz w:val="24"/>
          <w:szCs w:val="24"/>
        </w:rPr>
        <w:lastRenderedPageBreak/>
        <w:t>Критерий оценки знаний учащихся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540EB" w:rsidRPr="00694577" w:rsidRDefault="00A540EB" w:rsidP="002469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>Контроль успеваемости учащихся – это выявление, измерение и оценивание знаний, умений обучаемых.</w:t>
      </w:r>
    </w:p>
    <w:p w:rsidR="00A540EB" w:rsidRPr="00694577" w:rsidRDefault="00A540EB" w:rsidP="00A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>Выявление и изменение – это проверка, которая является составным компонентом контроля, функция которого обеспечение обратной связи между учителем и учащимися. Так же в контроль входит оценивание (как процесс) и оценки, которые в журналах фиксируются в виде отметок.</w:t>
      </w:r>
    </w:p>
    <w:p w:rsidR="00A540EB" w:rsidRPr="00694577" w:rsidRDefault="00A540EB" w:rsidP="00A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>Формы учета: оценка (оценочное суждение), отметка, самооценка.</w:t>
      </w:r>
    </w:p>
    <w:p w:rsidR="00A540EB" w:rsidRPr="00694577" w:rsidRDefault="00A540EB" w:rsidP="00A540E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4577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устного ответа: </w:t>
      </w:r>
    </w:p>
    <w:p w:rsidR="00A540EB" w:rsidRPr="00694577" w:rsidRDefault="00A540EB" w:rsidP="00A540EB">
      <w:pPr>
        <w:numPr>
          <w:ilvl w:val="0"/>
          <w:numId w:val="2"/>
        </w:numPr>
        <w:tabs>
          <w:tab w:val="clear" w:pos="168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694577">
        <w:rPr>
          <w:rFonts w:ascii="Times New Roman" w:hAnsi="Times New Roman" w:cs="Times New Roman"/>
          <w:b/>
          <w:sz w:val="24"/>
          <w:szCs w:val="24"/>
        </w:rPr>
        <w:t>пятью баллами</w:t>
      </w:r>
      <w:r w:rsidRPr="006945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40EB" w:rsidRPr="00694577" w:rsidRDefault="00A540EB" w:rsidP="00A540EB">
      <w:pPr>
        <w:numPr>
          <w:ilvl w:val="0"/>
          <w:numId w:val="2"/>
        </w:numPr>
        <w:tabs>
          <w:tab w:val="clear" w:pos="168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твердое знание материала в пределах программных требований - </w:t>
      </w:r>
      <w:r w:rsidRPr="00694577">
        <w:rPr>
          <w:rFonts w:ascii="Times New Roman" w:hAnsi="Times New Roman" w:cs="Times New Roman"/>
          <w:b/>
          <w:sz w:val="24"/>
          <w:szCs w:val="24"/>
        </w:rPr>
        <w:t>четырьмя</w:t>
      </w:r>
      <w:r w:rsidRPr="006945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40EB" w:rsidRPr="00694577" w:rsidRDefault="00A540EB" w:rsidP="00A540EB">
      <w:pPr>
        <w:numPr>
          <w:ilvl w:val="0"/>
          <w:numId w:val="2"/>
        </w:numPr>
        <w:tabs>
          <w:tab w:val="clear" w:pos="168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694577">
        <w:rPr>
          <w:rFonts w:ascii="Times New Roman" w:hAnsi="Times New Roman" w:cs="Times New Roman"/>
          <w:b/>
          <w:sz w:val="24"/>
          <w:szCs w:val="24"/>
        </w:rPr>
        <w:t>тремя баллами</w:t>
      </w:r>
      <w:r w:rsidRPr="00694577">
        <w:rPr>
          <w:rFonts w:ascii="Times New Roman" w:hAnsi="Times New Roman" w:cs="Times New Roman"/>
          <w:sz w:val="24"/>
          <w:szCs w:val="24"/>
        </w:rPr>
        <w:t>;</w:t>
      </w:r>
    </w:p>
    <w:p w:rsidR="00A540EB" w:rsidRPr="00694577" w:rsidRDefault="00A540EB" w:rsidP="00A540EB">
      <w:pPr>
        <w:numPr>
          <w:ilvl w:val="0"/>
          <w:numId w:val="2"/>
        </w:numPr>
        <w:tabs>
          <w:tab w:val="clear" w:pos="168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694577">
        <w:rPr>
          <w:rFonts w:ascii="Times New Roman" w:hAnsi="Times New Roman" w:cs="Times New Roman"/>
          <w:b/>
          <w:sz w:val="24"/>
          <w:szCs w:val="24"/>
        </w:rPr>
        <w:t>«2»</w:t>
      </w:r>
      <w:r w:rsidRPr="00694577">
        <w:rPr>
          <w:rFonts w:ascii="Times New Roman" w:hAnsi="Times New Roman" w:cs="Times New Roman"/>
          <w:sz w:val="24"/>
          <w:szCs w:val="24"/>
        </w:rPr>
        <w:t>;</w:t>
      </w:r>
    </w:p>
    <w:p w:rsidR="00A540EB" w:rsidRPr="00694577" w:rsidRDefault="00A540EB" w:rsidP="00A540EB">
      <w:pPr>
        <w:numPr>
          <w:ilvl w:val="0"/>
          <w:numId w:val="2"/>
        </w:numPr>
        <w:tabs>
          <w:tab w:val="clear" w:pos="168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отсутствие знаний, умений, навыков и элементарного прилежания влечет за собой </w:t>
      </w:r>
      <w:r w:rsidRPr="00694577">
        <w:rPr>
          <w:rFonts w:ascii="Times New Roman" w:hAnsi="Times New Roman" w:cs="Times New Roman"/>
          <w:b/>
          <w:sz w:val="24"/>
          <w:szCs w:val="24"/>
        </w:rPr>
        <w:t>единицу</w:t>
      </w:r>
      <w:r w:rsidRPr="00694577">
        <w:rPr>
          <w:rFonts w:ascii="Times New Roman" w:hAnsi="Times New Roman" w:cs="Times New Roman"/>
          <w:sz w:val="24"/>
          <w:szCs w:val="24"/>
        </w:rPr>
        <w:t xml:space="preserve"> (используется очень редко).</w:t>
      </w:r>
    </w:p>
    <w:p w:rsidR="00A540EB" w:rsidRPr="00694577" w:rsidRDefault="00A540EB" w:rsidP="00A540E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4577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работы на уроке: </w:t>
      </w:r>
    </w:p>
    <w:p w:rsidR="00A540EB" w:rsidRPr="00694577" w:rsidRDefault="00A540EB" w:rsidP="00A540EB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активное участие учащегося в процессе урока и безошибочное выполнение заданий оценивается </w:t>
      </w:r>
      <w:r w:rsidRPr="00694577">
        <w:rPr>
          <w:rFonts w:ascii="Times New Roman" w:hAnsi="Times New Roman" w:cs="Times New Roman"/>
          <w:b/>
          <w:sz w:val="24"/>
          <w:szCs w:val="24"/>
        </w:rPr>
        <w:t>пятью баллами</w:t>
      </w:r>
      <w:r w:rsidRPr="006945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40EB" w:rsidRPr="00694577" w:rsidRDefault="00A540EB" w:rsidP="00A540EB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активное участие в процессе урока с допущением каких-либо ошибок в процессе выполнения задания - </w:t>
      </w:r>
      <w:r w:rsidRPr="00694577">
        <w:rPr>
          <w:rFonts w:ascii="Times New Roman" w:hAnsi="Times New Roman" w:cs="Times New Roman"/>
          <w:b/>
          <w:sz w:val="24"/>
          <w:szCs w:val="24"/>
        </w:rPr>
        <w:t>четырьмя</w:t>
      </w:r>
      <w:r w:rsidRPr="006945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40EB" w:rsidRPr="00694577" w:rsidRDefault="00A540EB" w:rsidP="00A540EB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неуверенное участие в процессе урока и отсутствие самостоятельной активности – </w:t>
      </w:r>
      <w:r w:rsidRPr="00694577">
        <w:rPr>
          <w:rFonts w:ascii="Times New Roman" w:hAnsi="Times New Roman" w:cs="Times New Roman"/>
          <w:b/>
          <w:sz w:val="24"/>
          <w:szCs w:val="24"/>
        </w:rPr>
        <w:t>тремя баллами</w:t>
      </w:r>
      <w:r w:rsidRPr="00694577">
        <w:rPr>
          <w:rFonts w:ascii="Times New Roman" w:hAnsi="Times New Roman" w:cs="Times New Roman"/>
          <w:sz w:val="24"/>
          <w:szCs w:val="24"/>
        </w:rPr>
        <w:t>;</w:t>
      </w:r>
    </w:p>
    <w:p w:rsidR="00A540EB" w:rsidRPr="00694577" w:rsidRDefault="00A540EB" w:rsidP="00A540EB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полное отсутствие активности - отметка </w:t>
      </w:r>
      <w:r w:rsidRPr="00694577">
        <w:rPr>
          <w:rFonts w:ascii="Times New Roman" w:hAnsi="Times New Roman" w:cs="Times New Roman"/>
          <w:b/>
          <w:sz w:val="24"/>
          <w:szCs w:val="24"/>
        </w:rPr>
        <w:t>«2»</w:t>
      </w:r>
      <w:r w:rsidRPr="00694577">
        <w:rPr>
          <w:rFonts w:ascii="Times New Roman" w:hAnsi="Times New Roman" w:cs="Times New Roman"/>
          <w:sz w:val="24"/>
          <w:szCs w:val="24"/>
        </w:rPr>
        <w:t>;</w:t>
      </w:r>
    </w:p>
    <w:p w:rsidR="00A540EB" w:rsidRPr="00694577" w:rsidRDefault="00A540EB" w:rsidP="00A540EB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отсутствие знаний, умений, навыков и элементарного прилежания влечет за собой </w:t>
      </w:r>
      <w:r w:rsidRPr="00694577">
        <w:rPr>
          <w:rFonts w:ascii="Times New Roman" w:hAnsi="Times New Roman" w:cs="Times New Roman"/>
          <w:b/>
          <w:sz w:val="24"/>
          <w:szCs w:val="24"/>
        </w:rPr>
        <w:t>единицу</w:t>
      </w:r>
      <w:r w:rsidRPr="00694577">
        <w:rPr>
          <w:rFonts w:ascii="Times New Roman" w:hAnsi="Times New Roman" w:cs="Times New Roman"/>
          <w:sz w:val="24"/>
          <w:szCs w:val="24"/>
        </w:rPr>
        <w:t xml:space="preserve"> (используется очень редко)</w:t>
      </w:r>
    </w:p>
    <w:p w:rsidR="00A540EB" w:rsidRPr="00694577" w:rsidRDefault="00A540EB" w:rsidP="00A540E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4577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тестового задания: </w:t>
      </w:r>
    </w:p>
    <w:p w:rsidR="00A540EB" w:rsidRPr="00694577" w:rsidRDefault="00A540EB" w:rsidP="00A540EB">
      <w:pPr>
        <w:numPr>
          <w:ilvl w:val="0"/>
          <w:numId w:val="2"/>
        </w:numPr>
        <w:tabs>
          <w:tab w:val="clear" w:pos="168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90-100% - отлично «5»; </w:t>
      </w:r>
    </w:p>
    <w:p w:rsidR="00A540EB" w:rsidRPr="00694577" w:rsidRDefault="00A540EB" w:rsidP="00A540EB">
      <w:pPr>
        <w:numPr>
          <w:ilvl w:val="0"/>
          <w:numId w:val="2"/>
        </w:numPr>
        <w:tabs>
          <w:tab w:val="clear" w:pos="168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70-89% - хорошо «4» </w:t>
      </w:r>
    </w:p>
    <w:p w:rsidR="00A540EB" w:rsidRPr="00694577" w:rsidRDefault="00A540EB" w:rsidP="00A540EB">
      <w:pPr>
        <w:numPr>
          <w:ilvl w:val="0"/>
          <w:numId w:val="2"/>
        </w:numPr>
        <w:tabs>
          <w:tab w:val="clear" w:pos="168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>50-69% - удовлетворительно «3»;</w:t>
      </w:r>
    </w:p>
    <w:p w:rsidR="00A540EB" w:rsidRPr="00694577" w:rsidRDefault="00A540EB" w:rsidP="00A540EB">
      <w:pPr>
        <w:numPr>
          <w:ilvl w:val="0"/>
          <w:numId w:val="2"/>
        </w:numPr>
        <w:tabs>
          <w:tab w:val="clear" w:pos="168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>менее 50% - неудовлетворительно «2»;</w:t>
      </w:r>
    </w:p>
    <w:p w:rsidR="00A540EB" w:rsidRPr="00694577" w:rsidRDefault="00A540EB" w:rsidP="00A540E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4577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сообщения или проекта: </w:t>
      </w:r>
    </w:p>
    <w:p w:rsidR="00A540EB" w:rsidRPr="00694577" w:rsidRDefault="00A540EB" w:rsidP="00A540EB">
      <w:pPr>
        <w:numPr>
          <w:ilvl w:val="0"/>
          <w:numId w:val="2"/>
        </w:numPr>
        <w:tabs>
          <w:tab w:val="clear" w:pos="168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694577">
        <w:rPr>
          <w:rFonts w:ascii="Times New Roman" w:hAnsi="Times New Roman" w:cs="Times New Roman"/>
          <w:b/>
          <w:sz w:val="24"/>
          <w:szCs w:val="24"/>
        </w:rPr>
        <w:t>пятью баллами</w:t>
      </w:r>
      <w:r w:rsidRPr="006945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40EB" w:rsidRPr="00694577" w:rsidRDefault="00A540EB" w:rsidP="00A540EB">
      <w:pPr>
        <w:numPr>
          <w:ilvl w:val="0"/>
          <w:numId w:val="2"/>
        </w:numPr>
        <w:tabs>
          <w:tab w:val="clear" w:pos="168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привлечение дополнительного материала, неуверенный ответ - </w:t>
      </w:r>
      <w:r w:rsidRPr="00694577">
        <w:rPr>
          <w:rFonts w:ascii="Times New Roman" w:hAnsi="Times New Roman" w:cs="Times New Roman"/>
          <w:b/>
          <w:sz w:val="24"/>
          <w:szCs w:val="24"/>
        </w:rPr>
        <w:t>четырьмя</w:t>
      </w:r>
      <w:r w:rsidRPr="006945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40EB" w:rsidRPr="00694577" w:rsidRDefault="00A540EB" w:rsidP="00A540EB">
      <w:pPr>
        <w:numPr>
          <w:ilvl w:val="0"/>
          <w:numId w:val="2"/>
        </w:numPr>
        <w:tabs>
          <w:tab w:val="clear" w:pos="168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lastRenderedPageBreak/>
        <w:t xml:space="preserve">выполнена работа в письменном виде, отсутствие ответа, при этом ответы на дополнительные вопросы – </w:t>
      </w:r>
      <w:r w:rsidRPr="00694577">
        <w:rPr>
          <w:rFonts w:ascii="Times New Roman" w:hAnsi="Times New Roman" w:cs="Times New Roman"/>
          <w:b/>
          <w:sz w:val="24"/>
          <w:szCs w:val="24"/>
        </w:rPr>
        <w:t>тремя баллами</w:t>
      </w:r>
      <w:r w:rsidRPr="00694577">
        <w:rPr>
          <w:rFonts w:ascii="Times New Roman" w:hAnsi="Times New Roman" w:cs="Times New Roman"/>
          <w:sz w:val="24"/>
          <w:szCs w:val="24"/>
        </w:rPr>
        <w:t>;</w:t>
      </w:r>
    </w:p>
    <w:p w:rsidR="00A540EB" w:rsidRDefault="00A540EB" w:rsidP="00A540EB">
      <w:pPr>
        <w:numPr>
          <w:ilvl w:val="0"/>
          <w:numId w:val="2"/>
        </w:numPr>
        <w:tabs>
          <w:tab w:val="clear" w:pos="168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полное отсутствие работы - отметка </w:t>
      </w:r>
      <w:r w:rsidRPr="00694577">
        <w:rPr>
          <w:rFonts w:ascii="Times New Roman" w:hAnsi="Times New Roman" w:cs="Times New Roman"/>
          <w:b/>
          <w:sz w:val="24"/>
          <w:szCs w:val="24"/>
        </w:rPr>
        <w:t>«2»</w:t>
      </w:r>
      <w:r w:rsidRPr="00694577">
        <w:rPr>
          <w:rFonts w:ascii="Times New Roman" w:hAnsi="Times New Roman" w:cs="Times New Roman"/>
          <w:sz w:val="24"/>
          <w:szCs w:val="24"/>
        </w:rPr>
        <w:t>;</w:t>
      </w:r>
    </w:p>
    <w:p w:rsidR="00A540EB" w:rsidRPr="00694577" w:rsidRDefault="00A540EB" w:rsidP="00A540E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4577">
        <w:rPr>
          <w:rFonts w:ascii="Times New Roman" w:hAnsi="Times New Roman" w:cs="Times New Roman"/>
          <w:b/>
          <w:i/>
          <w:sz w:val="24"/>
          <w:szCs w:val="24"/>
        </w:rPr>
        <w:t>Критерии выведения четвертных и годовых оценок:</w:t>
      </w:r>
    </w:p>
    <w:p w:rsidR="00A540EB" w:rsidRPr="00694577" w:rsidRDefault="00A540EB" w:rsidP="00A540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>Отметка «5»</w:t>
      </w:r>
      <w:r w:rsidRPr="00694577">
        <w:rPr>
          <w:rFonts w:ascii="Times New Roman" w:hAnsi="Times New Roman" w:cs="Times New Roman"/>
          <w:b/>
          <w:i/>
          <w:sz w:val="24"/>
          <w:szCs w:val="24"/>
        </w:rPr>
        <w:t xml:space="preserve"> выводится при выполнении следующих требований:</w:t>
      </w:r>
    </w:p>
    <w:p w:rsidR="00A540EB" w:rsidRPr="00694577" w:rsidRDefault="00A540EB" w:rsidP="00A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>- активная и правильная работа учащегося на уроке;</w:t>
      </w:r>
    </w:p>
    <w:p w:rsidR="00A540EB" w:rsidRPr="00694577" w:rsidRDefault="00A540EB" w:rsidP="00A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>- выполнение дополнительных заданий в виде сообщений и проектов</w:t>
      </w:r>
    </w:p>
    <w:p w:rsidR="00A540EB" w:rsidRPr="00694577" w:rsidRDefault="00A540EB" w:rsidP="00A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>- высокий уровень знания базового материала;</w:t>
      </w:r>
    </w:p>
    <w:p w:rsidR="00A540EB" w:rsidRPr="00694577" w:rsidRDefault="00A540EB" w:rsidP="00A540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Отметка «4» </w:t>
      </w:r>
      <w:r w:rsidRPr="00694577">
        <w:rPr>
          <w:rFonts w:ascii="Times New Roman" w:hAnsi="Times New Roman" w:cs="Times New Roman"/>
          <w:b/>
          <w:i/>
          <w:sz w:val="24"/>
          <w:szCs w:val="24"/>
        </w:rPr>
        <w:t>выводится при выполнении следующих требований:</w:t>
      </w:r>
    </w:p>
    <w:p w:rsidR="00A540EB" w:rsidRPr="00694577" w:rsidRDefault="00A540EB" w:rsidP="00A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>- активная, но иногда с ошибками работа учащегося на уроке;</w:t>
      </w:r>
    </w:p>
    <w:p w:rsidR="00A540EB" w:rsidRPr="00694577" w:rsidRDefault="00A540EB" w:rsidP="00A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>- выполнение дополнительных заданий по желанию;</w:t>
      </w:r>
    </w:p>
    <w:p w:rsidR="00A540EB" w:rsidRPr="00694577" w:rsidRDefault="00A540EB" w:rsidP="00A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>- высокий уровень знания базового материала;</w:t>
      </w:r>
    </w:p>
    <w:p w:rsidR="00A540EB" w:rsidRPr="00694577" w:rsidRDefault="00A540EB" w:rsidP="00A540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Отметка «3» </w:t>
      </w:r>
      <w:r w:rsidRPr="00694577">
        <w:rPr>
          <w:rFonts w:ascii="Times New Roman" w:hAnsi="Times New Roman" w:cs="Times New Roman"/>
          <w:b/>
          <w:i/>
          <w:sz w:val="24"/>
          <w:szCs w:val="24"/>
        </w:rPr>
        <w:t>выводится при выполнении следующих требований:</w:t>
      </w:r>
    </w:p>
    <w:p w:rsidR="00A540EB" w:rsidRPr="00694577" w:rsidRDefault="00A540EB" w:rsidP="00A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>- отсутствие самостоятельной активности на уроке;</w:t>
      </w:r>
    </w:p>
    <w:p w:rsidR="00A540EB" w:rsidRPr="00694577" w:rsidRDefault="00A540EB" w:rsidP="00A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>- отсутствие выполнения дополнительных заданий;</w:t>
      </w:r>
    </w:p>
    <w:p w:rsidR="00A540EB" w:rsidRPr="00694577" w:rsidRDefault="00A540EB" w:rsidP="00A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>- низкий уровень знания базового материала;</w:t>
      </w:r>
    </w:p>
    <w:p w:rsidR="00A540EB" w:rsidRPr="00694577" w:rsidRDefault="00A540EB" w:rsidP="00A540E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4577">
        <w:rPr>
          <w:rFonts w:ascii="Times New Roman" w:hAnsi="Times New Roman" w:cs="Times New Roman"/>
          <w:b/>
          <w:i/>
          <w:sz w:val="24"/>
          <w:szCs w:val="24"/>
        </w:rPr>
        <w:t>В случае если оценка является спорной, то для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повышения результата учитель в</w:t>
      </w:r>
      <w:r w:rsidRPr="00694577">
        <w:rPr>
          <w:rFonts w:ascii="Times New Roman" w:hAnsi="Times New Roman" w:cs="Times New Roman"/>
          <w:b/>
          <w:i/>
          <w:sz w:val="24"/>
          <w:szCs w:val="24"/>
        </w:rPr>
        <w:t>праве учитывать выполнение следующих требований к учащимся:</w:t>
      </w:r>
    </w:p>
    <w:p w:rsidR="00A540EB" w:rsidRPr="00694577" w:rsidRDefault="00A540EB" w:rsidP="00A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>- ведение тетради (наличие в ней материала)</w:t>
      </w:r>
    </w:p>
    <w:p w:rsidR="00A540EB" w:rsidRPr="00694577" w:rsidRDefault="00A540EB" w:rsidP="00A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- активное или </w:t>
      </w:r>
      <w:proofErr w:type="spellStart"/>
      <w:r w:rsidRPr="00694577">
        <w:rPr>
          <w:rFonts w:ascii="Times New Roman" w:hAnsi="Times New Roman" w:cs="Times New Roman"/>
          <w:sz w:val="24"/>
          <w:szCs w:val="24"/>
        </w:rPr>
        <w:t>безактивное</w:t>
      </w:r>
      <w:proofErr w:type="spellEnd"/>
      <w:r w:rsidRPr="00694577">
        <w:rPr>
          <w:rFonts w:ascii="Times New Roman" w:hAnsi="Times New Roman" w:cs="Times New Roman"/>
          <w:sz w:val="24"/>
          <w:szCs w:val="24"/>
        </w:rPr>
        <w:t xml:space="preserve"> участие учащихся в общешкольных мероприятиях на историческую и обществоведческую тематику (это касается и классных </w:t>
      </w:r>
      <w:proofErr w:type="gramStart"/>
      <w:r w:rsidRPr="00694577">
        <w:rPr>
          <w:rFonts w:ascii="Times New Roman" w:hAnsi="Times New Roman" w:cs="Times New Roman"/>
          <w:sz w:val="24"/>
          <w:szCs w:val="24"/>
        </w:rPr>
        <w:t>часов</w:t>
      </w:r>
      <w:proofErr w:type="gramEnd"/>
      <w:r w:rsidRPr="00694577">
        <w:rPr>
          <w:rFonts w:ascii="Times New Roman" w:hAnsi="Times New Roman" w:cs="Times New Roman"/>
          <w:sz w:val="24"/>
          <w:szCs w:val="24"/>
        </w:rPr>
        <w:t xml:space="preserve"> если классный руководитель посчитает необходимым отметить учащихся)</w:t>
      </w:r>
    </w:p>
    <w:p w:rsidR="00A540EB" w:rsidRPr="00694577" w:rsidRDefault="00A540EB" w:rsidP="00A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>- участие в самостоятельной или общешкольной экскурсионной деятельности</w:t>
      </w:r>
    </w:p>
    <w:p w:rsidR="00A540EB" w:rsidRPr="00694577" w:rsidRDefault="00A540EB" w:rsidP="00A540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>- готовность к уроку (выполнение домашних заданий)</w:t>
      </w:r>
      <w:r w:rsidRPr="006945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540EB" w:rsidRDefault="00A540EB" w:rsidP="00A540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0EB" w:rsidRDefault="00A540EB" w:rsidP="00A540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0EB" w:rsidRDefault="00A540EB" w:rsidP="00A540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0EB" w:rsidRDefault="00A540EB" w:rsidP="00A540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9EA" w:rsidRDefault="002469EA" w:rsidP="00A540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9EA" w:rsidRDefault="002469EA" w:rsidP="00A540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9EA" w:rsidRDefault="002469EA" w:rsidP="00A540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9EA" w:rsidRDefault="002469EA" w:rsidP="00A540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9EA" w:rsidRDefault="002469EA" w:rsidP="00A540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9EA" w:rsidRDefault="002469EA" w:rsidP="00A540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9EA" w:rsidRDefault="002469EA" w:rsidP="00A540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9EA" w:rsidRDefault="002469EA" w:rsidP="00A540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9EA" w:rsidRDefault="002469EA" w:rsidP="00A540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0EB" w:rsidRPr="00694577" w:rsidRDefault="00A540EB" w:rsidP="00A540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577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Информационно-методическое сопровождение</w:t>
      </w:r>
    </w:p>
    <w:p w:rsidR="005B5B81" w:rsidRPr="005B5B81" w:rsidRDefault="005B5B81" w:rsidP="005B5B8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B81">
        <w:rPr>
          <w:rStyle w:val="c4"/>
          <w:rFonts w:ascii="Times New Roman" w:hAnsi="Times New Roman" w:cs="Times New Roman"/>
          <w:color w:val="000000"/>
          <w:sz w:val="24"/>
          <w:szCs w:val="24"/>
        </w:rPr>
        <w:t>1.Федеральный государственный образовательный стандарт основного общего образования – М.: Просвещение, 2011</w:t>
      </w:r>
    </w:p>
    <w:p w:rsidR="005B5B81" w:rsidRPr="005B5B81" w:rsidRDefault="005B5B81" w:rsidP="005B5B81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B5B81">
        <w:rPr>
          <w:rStyle w:val="c4"/>
          <w:color w:val="000000"/>
        </w:rPr>
        <w:t>2. Примерная основная образовательная программа образовательного учреждения. Основная школа. - М.: Просвещение, 2011</w:t>
      </w:r>
    </w:p>
    <w:p w:rsidR="005B5B81" w:rsidRPr="005B5B81" w:rsidRDefault="005B5B81" w:rsidP="005B5B81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B5B81">
        <w:rPr>
          <w:rStyle w:val="c4"/>
          <w:color w:val="000000"/>
        </w:rPr>
        <w:t>3. Примерные программы по учебным предметам. История 5-9 классы. - М.: Просвещение, 2011</w:t>
      </w:r>
    </w:p>
    <w:p w:rsidR="005B5B81" w:rsidRPr="005B5B81" w:rsidRDefault="005B5B81" w:rsidP="005B5B81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B5B81">
        <w:rPr>
          <w:rStyle w:val="c4"/>
          <w:color w:val="000000"/>
        </w:rPr>
        <w:t xml:space="preserve">4. Всеобщая история. 5-9 класс. Рабочие программы. Предметная линия учебников А.А. </w:t>
      </w:r>
      <w:proofErr w:type="spellStart"/>
      <w:r w:rsidRPr="005B5B81">
        <w:rPr>
          <w:rStyle w:val="c4"/>
          <w:color w:val="000000"/>
        </w:rPr>
        <w:t>Вигасина</w:t>
      </w:r>
      <w:proofErr w:type="spellEnd"/>
      <w:r w:rsidRPr="005B5B81">
        <w:rPr>
          <w:rStyle w:val="c4"/>
          <w:color w:val="000000"/>
        </w:rPr>
        <w:t xml:space="preserve"> - О.С. </w:t>
      </w:r>
      <w:proofErr w:type="spellStart"/>
      <w:r w:rsidRPr="005B5B81">
        <w:rPr>
          <w:rStyle w:val="c4"/>
          <w:color w:val="000000"/>
        </w:rPr>
        <w:t>Сороко-Цюпы</w:t>
      </w:r>
      <w:proofErr w:type="spellEnd"/>
      <w:r w:rsidRPr="005B5B81">
        <w:rPr>
          <w:rStyle w:val="c4"/>
          <w:color w:val="000000"/>
        </w:rPr>
        <w:t xml:space="preserve"> - Наталья Шевченко, Алексей </w:t>
      </w:r>
      <w:proofErr w:type="spellStart"/>
      <w:r w:rsidRPr="005B5B81">
        <w:rPr>
          <w:rStyle w:val="c4"/>
          <w:color w:val="000000"/>
        </w:rPr>
        <w:t>Вигасин</w:t>
      </w:r>
      <w:proofErr w:type="spellEnd"/>
      <w:r w:rsidRPr="005B5B81">
        <w:rPr>
          <w:rStyle w:val="c4"/>
          <w:color w:val="000000"/>
        </w:rPr>
        <w:t xml:space="preserve">, Г. </w:t>
      </w:r>
      <w:proofErr w:type="spellStart"/>
      <w:r w:rsidRPr="005B5B81">
        <w:rPr>
          <w:rStyle w:val="c4"/>
          <w:color w:val="000000"/>
        </w:rPr>
        <w:t>Годе</w:t>
      </w:r>
      <w:proofErr w:type="gramStart"/>
      <w:r w:rsidRPr="005B5B81">
        <w:rPr>
          <w:rStyle w:val="c4"/>
          <w:color w:val="000000"/>
        </w:rPr>
        <w:t>р</w:t>
      </w:r>
      <w:proofErr w:type="spellEnd"/>
      <w:r w:rsidRPr="005B5B81">
        <w:rPr>
          <w:rStyle w:val="c4"/>
          <w:color w:val="000000"/>
        </w:rPr>
        <w:t>-</w:t>
      </w:r>
      <w:proofErr w:type="gramEnd"/>
      <w:r w:rsidRPr="005B5B81">
        <w:rPr>
          <w:rStyle w:val="c4"/>
          <w:color w:val="000000"/>
        </w:rPr>
        <w:t xml:space="preserve"> М.: Просвещение, 2011</w:t>
      </w:r>
    </w:p>
    <w:p w:rsidR="005B5B81" w:rsidRDefault="005B5B81" w:rsidP="005B5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81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Учебник.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Уколова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В.И. История Древнего мира. 5 класс: учеб.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учреждений/  В.И.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Уколова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Л.П.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Маринович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под ред. А.О.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Чубарьяна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кад.наук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изд-во «Просвещение», - М.: Просвещение,2012. – 320 с.</w:t>
      </w:r>
    </w:p>
    <w:p w:rsidR="005B5B81" w:rsidRPr="005B5B81" w:rsidRDefault="005B5B81" w:rsidP="005B5B81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B5B81">
        <w:rPr>
          <w:rStyle w:val="c4"/>
          <w:color w:val="000000"/>
        </w:rPr>
        <w:t xml:space="preserve">6. Арасланова О.В. История Древнего мира: поурочные разработки к учебникам </w:t>
      </w:r>
      <w:proofErr w:type="spellStart"/>
      <w:r w:rsidRPr="005B5B81">
        <w:rPr>
          <w:rStyle w:val="c4"/>
          <w:color w:val="000000"/>
        </w:rPr>
        <w:t>А.А.Вигасина</w:t>
      </w:r>
      <w:proofErr w:type="spellEnd"/>
      <w:r w:rsidRPr="005B5B81">
        <w:rPr>
          <w:rStyle w:val="c4"/>
          <w:color w:val="000000"/>
        </w:rPr>
        <w:t xml:space="preserve"> и др. - М.: ВАКО, 2008. – 284 </w:t>
      </w:r>
      <w:proofErr w:type="gramStart"/>
      <w:r w:rsidRPr="005B5B81">
        <w:rPr>
          <w:rStyle w:val="c4"/>
          <w:color w:val="000000"/>
        </w:rPr>
        <w:t>с</w:t>
      </w:r>
      <w:proofErr w:type="gramEnd"/>
      <w:r w:rsidRPr="005B5B81">
        <w:rPr>
          <w:rStyle w:val="c4"/>
          <w:color w:val="000000"/>
        </w:rPr>
        <w:t>.</w:t>
      </w:r>
    </w:p>
    <w:p w:rsidR="005B5B81" w:rsidRDefault="005B5B81" w:rsidP="005B5B81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</w:rPr>
      </w:pPr>
    </w:p>
    <w:p w:rsidR="005B5B81" w:rsidRPr="005B5B81" w:rsidRDefault="005B5B81" w:rsidP="005B5B81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13"/>
          <w:b/>
          <w:bCs/>
          <w:color w:val="000000"/>
        </w:rPr>
        <w:t>Технические средства обучения</w:t>
      </w:r>
    </w:p>
    <w:p w:rsidR="005B5B81" w:rsidRDefault="005B5B81" w:rsidP="005B5B81">
      <w:pPr>
        <w:pStyle w:val="c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</w:rPr>
      </w:pPr>
      <w:r>
        <w:rPr>
          <w:rStyle w:val="c4"/>
          <w:color w:val="000000"/>
        </w:rPr>
        <w:t>Моноблок</w:t>
      </w:r>
    </w:p>
    <w:p w:rsidR="005B5B81" w:rsidRPr="005B5B81" w:rsidRDefault="005B5B81" w:rsidP="005B5B81">
      <w:pPr>
        <w:pStyle w:val="c6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</w:p>
    <w:p w:rsidR="005B5B81" w:rsidRPr="005B5B81" w:rsidRDefault="005B5B81" w:rsidP="005B5B81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rStyle w:val="c4"/>
          <w:b/>
          <w:bCs/>
          <w:color w:val="000000"/>
        </w:rPr>
        <w:t>Экранно-звуковые пособия</w:t>
      </w:r>
      <w:r w:rsidRPr="005B5B81">
        <w:rPr>
          <w:rStyle w:val="c4"/>
          <w:b/>
          <w:bCs/>
          <w:color w:val="000000"/>
        </w:rPr>
        <w:t>.</w:t>
      </w:r>
    </w:p>
    <w:p w:rsidR="005B5B81" w:rsidRPr="005B5B81" w:rsidRDefault="005B5B81" w:rsidP="005B5B81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B5B81">
        <w:rPr>
          <w:rStyle w:val="c4"/>
          <w:color w:val="000000"/>
        </w:rPr>
        <w:t xml:space="preserve">1. </w:t>
      </w:r>
      <w:r>
        <w:rPr>
          <w:rStyle w:val="c4"/>
          <w:color w:val="000000"/>
        </w:rPr>
        <w:t>Уроки истории с применением информационных технологий 5 класс (Разработано в соответствии с требованиями ФГОС);</w:t>
      </w:r>
    </w:p>
    <w:p w:rsidR="005B5B81" w:rsidRPr="005B5B81" w:rsidRDefault="005B5B81" w:rsidP="005B5B81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4"/>
          <w:color w:val="000000"/>
        </w:rPr>
        <w:t>2</w:t>
      </w:r>
      <w:r w:rsidRPr="005B5B81">
        <w:rPr>
          <w:rStyle w:val="c4"/>
          <w:color w:val="000000"/>
        </w:rPr>
        <w:t>. Всеобщая история. Древний мир. 5 класс.</w:t>
      </w:r>
    </w:p>
    <w:p w:rsidR="005B5B81" w:rsidRPr="006A381D" w:rsidRDefault="005B5B81" w:rsidP="00A540EB">
      <w:pPr>
        <w:rPr>
          <w:rFonts w:ascii="Times New Roman" w:hAnsi="Times New Roman" w:cs="Times New Roman"/>
          <w:sz w:val="24"/>
          <w:szCs w:val="24"/>
        </w:rPr>
      </w:pPr>
    </w:p>
    <w:p w:rsidR="00A540EB" w:rsidRPr="00A8703F" w:rsidRDefault="00A540EB" w:rsidP="00A540EB">
      <w:pPr>
        <w:ind w:left="1842" w:firstLine="282"/>
        <w:rPr>
          <w:rFonts w:ascii="Times New Roman" w:hAnsi="Times New Roman" w:cs="Times New Roman"/>
          <w:b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 </w:t>
      </w:r>
      <w:r w:rsidRPr="006A381D">
        <w:rPr>
          <w:rFonts w:ascii="Times New Roman" w:hAnsi="Times New Roman" w:cs="Times New Roman"/>
          <w:b/>
          <w:sz w:val="24"/>
          <w:szCs w:val="24"/>
        </w:rPr>
        <w:t>Ресурсы Интернета:</w:t>
      </w:r>
    </w:p>
    <w:p w:rsidR="00A540EB" w:rsidRPr="00694577" w:rsidRDefault="00A540EB" w:rsidP="00A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5" w:history="1">
        <w:r w:rsidRPr="00694577">
          <w:rPr>
            <w:rStyle w:val="a9"/>
            <w:rFonts w:ascii="Times New Roman" w:hAnsi="Times New Roman" w:cs="Times New Roman"/>
            <w:sz w:val="24"/>
            <w:szCs w:val="24"/>
          </w:rPr>
          <w:t>http://www.proshkolu.ru/</w:t>
        </w:r>
      </w:hyperlink>
    </w:p>
    <w:p w:rsidR="00A540EB" w:rsidRPr="00694577" w:rsidRDefault="00A540EB" w:rsidP="00A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694577">
          <w:rPr>
            <w:rStyle w:val="a9"/>
            <w:rFonts w:ascii="Times New Roman" w:hAnsi="Times New Roman" w:cs="Times New Roman"/>
            <w:sz w:val="24"/>
            <w:szCs w:val="24"/>
          </w:rPr>
          <w:t>http://festival.1september.ru/</w:t>
        </w:r>
      </w:hyperlink>
    </w:p>
    <w:p w:rsidR="00A540EB" w:rsidRPr="00694577" w:rsidRDefault="00A540EB" w:rsidP="00A54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9457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94577">
          <w:rPr>
            <w:rStyle w:val="a9"/>
            <w:rFonts w:ascii="Times New Roman" w:hAnsi="Times New Roman" w:cs="Times New Roman"/>
            <w:sz w:val="24"/>
            <w:szCs w:val="24"/>
          </w:rPr>
          <w:t>http://school-collection.edu.ru/catalog/</w:t>
        </w:r>
      </w:hyperlink>
    </w:p>
    <w:p w:rsidR="00A540EB" w:rsidRDefault="00A540EB" w:rsidP="00A54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hyperlink r:id="rId8" w:history="1">
        <w:r w:rsidRPr="006A381D">
          <w:rPr>
            <w:rStyle w:val="a9"/>
            <w:rFonts w:ascii="Times New Roman" w:hAnsi="Times New Roman" w:cs="Times New Roman"/>
            <w:sz w:val="24"/>
            <w:szCs w:val="24"/>
          </w:rPr>
          <w:t>http://fcior.edu.ru/</w:t>
        </w:r>
      </w:hyperlink>
      <w:r w:rsidRPr="006A381D">
        <w:rPr>
          <w:rFonts w:ascii="Times New Roman" w:hAnsi="Times New Roman" w:cs="Times New Roman"/>
          <w:sz w:val="24"/>
          <w:szCs w:val="24"/>
        </w:rPr>
        <w:t xml:space="preserve"> - федеральный портал </w:t>
      </w:r>
      <w:r>
        <w:rPr>
          <w:rFonts w:ascii="Times New Roman" w:hAnsi="Times New Roman" w:cs="Times New Roman"/>
          <w:sz w:val="24"/>
          <w:szCs w:val="24"/>
        </w:rPr>
        <w:t xml:space="preserve">школьных </w:t>
      </w:r>
      <w:r w:rsidRPr="006A381D">
        <w:rPr>
          <w:rFonts w:ascii="Times New Roman" w:hAnsi="Times New Roman" w:cs="Times New Roman"/>
          <w:sz w:val="24"/>
          <w:szCs w:val="24"/>
        </w:rPr>
        <w:t>цифровых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ресурсов</w:t>
      </w:r>
      <w:r w:rsidRPr="006A381D">
        <w:rPr>
          <w:rFonts w:ascii="Times New Roman" w:hAnsi="Times New Roman" w:cs="Times New Roman"/>
          <w:sz w:val="24"/>
          <w:szCs w:val="24"/>
        </w:rPr>
        <w:t>.</w:t>
      </w:r>
    </w:p>
    <w:p w:rsidR="00A540EB" w:rsidRPr="006A381D" w:rsidRDefault="00A540EB" w:rsidP="00A54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hyperlink r:id="rId9" w:history="1">
        <w:r w:rsidRPr="006A381D">
          <w:rPr>
            <w:rStyle w:val="a9"/>
            <w:rFonts w:ascii="Times New Roman" w:hAnsi="Times New Roman" w:cs="Times New Roman"/>
            <w:sz w:val="24"/>
            <w:szCs w:val="24"/>
          </w:rPr>
          <w:t>http://www.school-collection.edu.ru/</w:t>
        </w:r>
      </w:hyperlink>
      <w:r w:rsidRPr="006A381D">
        <w:rPr>
          <w:rFonts w:ascii="Times New Roman" w:hAnsi="Times New Roman" w:cs="Times New Roman"/>
          <w:sz w:val="24"/>
          <w:szCs w:val="24"/>
        </w:rPr>
        <w:t xml:space="preserve"> - цифровые образовательные ресурсы</w:t>
      </w:r>
      <w:r>
        <w:rPr>
          <w:rFonts w:ascii="Times New Roman" w:hAnsi="Times New Roman" w:cs="Times New Roman"/>
          <w:sz w:val="24"/>
          <w:szCs w:val="24"/>
        </w:rPr>
        <w:t xml:space="preserve"> для общеобразовательной школы</w:t>
      </w:r>
      <w:r w:rsidRPr="006A381D">
        <w:rPr>
          <w:rFonts w:ascii="Times New Roman" w:hAnsi="Times New Roman" w:cs="Times New Roman"/>
          <w:sz w:val="24"/>
          <w:szCs w:val="24"/>
        </w:rPr>
        <w:t>.</w:t>
      </w:r>
    </w:p>
    <w:p w:rsidR="00A540EB" w:rsidRDefault="00A540EB" w:rsidP="00A540EB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A540EB" w:rsidRDefault="00A540EB" w:rsidP="00A540EB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A540EB" w:rsidRDefault="00A540EB" w:rsidP="00A540EB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A540EB" w:rsidRDefault="00A540EB" w:rsidP="00A540EB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A540EB" w:rsidRDefault="00A540EB" w:rsidP="00A540EB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A540EB" w:rsidRDefault="00A540EB" w:rsidP="00A540EB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A540EB" w:rsidRDefault="00A540EB" w:rsidP="00A540EB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A540EB" w:rsidRDefault="00A540EB" w:rsidP="00A540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DF7">
        <w:rPr>
          <w:rFonts w:ascii="Times New Roman" w:hAnsi="Times New Roman" w:cs="Times New Roman"/>
          <w:b/>
          <w:sz w:val="24"/>
          <w:szCs w:val="24"/>
        </w:rPr>
        <w:t>График контрольных, практических, лабораторных  работ.</w:t>
      </w:r>
    </w:p>
    <w:p w:rsidR="00A540EB" w:rsidRPr="00A30DF7" w:rsidRDefault="00A540EB" w:rsidP="00A540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900"/>
        <w:gridCol w:w="2672"/>
      </w:tblGrid>
      <w:tr w:rsidR="00A540EB" w:rsidTr="00252E04">
        <w:tc>
          <w:tcPr>
            <w:tcW w:w="6900" w:type="dxa"/>
          </w:tcPr>
          <w:p w:rsidR="00A540EB" w:rsidRPr="00A30DF7" w:rsidRDefault="00A540EB" w:rsidP="00252E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Контрольная, практическая, лабораторная работа</w:t>
            </w:r>
          </w:p>
        </w:tc>
        <w:tc>
          <w:tcPr>
            <w:tcW w:w="2672" w:type="dxa"/>
          </w:tcPr>
          <w:p w:rsidR="00A540EB" w:rsidRPr="00A30DF7" w:rsidRDefault="00A540EB" w:rsidP="00252E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F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540EB" w:rsidTr="00252E04">
        <w:tc>
          <w:tcPr>
            <w:tcW w:w="6900" w:type="dxa"/>
          </w:tcPr>
          <w:p w:rsidR="002469EA" w:rsidRPr="007A34B6" w:rsidRDefault="002469EA" w:rsidP="002469E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A34B6">
              <w:rPr>
                <w:rFonts w:ascii="Times New Roman" w:hAnsi="Times New Roman" w:cs="Times New Roman"/>
              </w:rPr>
              <w:t>Входной мониторинг</w:t>
            </w:r>
          </w:p>
          <w:p w:rsidR="00A540EB" w:rsidRDefault="002469EA" w:rsidP="002469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4B6">
              <w:rPr>
                <w:rFonts w:ascii="Times New Roman" w:hAnsi="Times New Roman" w:cs="Times New Roman"/>
              </w:rPr>
              <w:t>(из курса «Окружающий мир»)</w:t>
            </w:r>
          </w:p>
        </w:tc>
        <w:tc>
          <w:tcPr>
            <w:tcW w:w="2672" w:type="dxa"/>
          </w:tcPr>
          <w:p w:rsidR="00A540EB" w:rsidRDefault="00A540EB" w:rsidP="00246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EA" w:rsidTr="00252E04">
        <w:tc>
          <w:tcPr>
            <w:tcW w:w="6900" w:type="dxa"/>
          </w:tcPr>
          <w:p w:rsidR="002469EA" w:rsidRDefault="002469EA" w:rsidP="002469E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Контрольно-обобщающий урок по разделу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  <w:p w:rsidR="002469EA" w:rsidRDefault="002469EA" w:rsidP="002469E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 первобытности к цивилизации»</w:t>
            </w:r>
          </w:p>
          <w:p w:rsidR="002469EA" w:rsidRPr="00366BF7" w:rsidRDefault="002469EA" w:rsidP="002469E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(Промежуточный мониторинг)</w:t>
            </w:r>
          </w:p>
        </w:tc>
        <w:tc>
          <w:tcPr>
            <w:tcW w:w="2672" w:type="dxa"/>
          </w:tcPr>
          <w:p w:rsidR="002469EA" w:rsidRDefault="002469EA" w:rsidP="00246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EA" w:rsidTr="00252E04">
        <w:tc>
          <w:tcPr>
            <w:tcW w:w="6900" w:type="dxa"/>
          </w:tcPr>
          <w:p w:rsidR="002469EA" w:rsidRPr="002C5C64" w:rsidRDefault="002469EA" w:rsidP="002469E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C5C64">
              <w:rPr>
                <w:rFonts w:ascii="Times New Roman" w:hAnsi="Times New Roman" w:cs="Times New Roman"/>
              </w:rPr>
              <w:t xml:space="preserve">Контрольная работа по разделу </w:t>
            </w:r>
            <w:r w:rsidRPr="002C5C64"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2469EA" w:rsidRPr="00366BF7" w:rsidRDefault="002469EA" w:rsidP="002469E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C5C64">
              <w:rPr>
                <w:rFonts w:ascii="Times New Roman" w:hAnsi="Times New Roman" w:cs="Times New Roman"/>
              </w:rPr>
              <w:t>«Древний</w:t>
            </w:r>
            <w:r>
              <w:rPr>
                <w:rFonts w:ascii="Times New Roman" w:hAnsi="Times New Roman" w:cs="Times New Roman"/>
              </w:rPr>
              <w:t xml:space="preserve"> Восток»</w:t>
            </w:r>
          </w:p>
        </w:tc>
        <w:tc>
          <w:tcPr>
            <w:tcW w:w="2672" w:type="dxa"/>
          </w:tcPr>
          <w:p w:rsidR="002469EA" w:rsidRDefault="002469EA" w:rsidP="00246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EA" w:rsidTr="00252E04">
        <w:tc>
          <w:tcPr>
            <w:tcW w:w="6900" w:type="dxa"/>
          </w:tcPr>
          <w:p w:rsidR="002469EA" w:rsidRDefault="002469EA" w:rsidP="002469E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14C2F">
              <w:rPr>
                <w:rFonts w:ascii="Times New Roman" w:hAnsi="Times New Roman" w:cs="Times New Roman"/>
              </w:rPr>
              <w:t xml:space="preserve">Повторительно-обобщающий урок  по разделу </w:t>
            </w:r>
            <w:r w:rsidRPr="00E14C2F">
              <w:rPr>
                <w:rFonts w:ascii="Times New Roman" w:hAnsi="Times New Roman" w:cs="Times New Roman"/>
                <w:lang w:val="en-US"/>
              </w:rPr>
              <w:t>III</w:t>
            </w:r>
            <w:r w:rsidRPr="00E14C2F">
              <w:rPr>
                <w:rFonts w:ascii="Times New Roman" w:hAnsi="Times New Roman" w:cs="Times New Roman"/>
              </w:rPr>
              <w:t xml:space="preserve"> </w:t>
            </w:r>
          </w:p>
          <w:p w:rsidR="002469EA" w:rsidRDefault="002469EA" w:rsidP="002469E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14C2F">
              <w:rPr>
                <w:rFonts w:ascii="Times New Roman" w:hAnsi="Times New Roman" w:cs="Times New Roman"/>
              </w:rPr>
              <w:t>«Античность. Древняя Греция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469EA" w:rsidRPr="00C17F25" w:rsidRDefault="002469EA" w:rsidP="002469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(Лабораторная работа)</w:t>
            </w:r>
          </w:p>
        </w:tc>
        <w:tc>
          <w:tcPr>
            <w:tcW w:w="2672" w:type="dxa"/>
          </w:tcPr>
          <w:p w:rsidR="002469EA" w:rsidRDefault="002469EA" w:rsidP="00246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EA" w:rsidTr="00252E04">
        <w:tc>
          <w:tcPr>
            <w:tcW w:w="6900" w:type="dxa"/>
          </w:tcPr>
          <w:p w:rsidR="002469EA" w:rsidRDefault="002469EA" w:rsidP="002469E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E1433">
              <w:rPr>
                <w:rFonts w:ascii="Times New Roman" w:hAnsi="Times New Roman" w:cs="Times New Roman"/>
              </w:rPr>
              <w:t xml:space="preserve">Повторительно-обобщающий урок по разделу </w:t>
            </w:r>
            <w:r w:rsidRPr="00BE1433">
              <w:rPr>
                <w:rFonts w:ascii="Times New Roman" w:hAnsi="Times New Roman" w:cs="Times New Roman"/>
                <w:lang w:val="en-US"/>
              </w:rPr>
              <w:t>IV</w:t>
            </w:r>
            <w:r w:rsidRPr="00BE1433">
              <w:rPr>
                <w:rFonts w:ascii="Times New Roman" w:hAnsi="Times New Roman" w:cs="Times New Roman"/>
              </w:rPr>
              <w:t xml:space="preserve"> </w:t>
            </w:r>
          </w:p>
          <w:p w:rsidR="002469EA" w:rsidRDefault="002469EA" w:rsidP="002469E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E1433">
              <w:rPr>
                <w:rFonts w:ascii="Times New Roman" w:hAnsi="Times New Roman" w:cs="Times New Roman"/>
              </w:rPr>
              <w:t>«Античность. Древний Рим»</w:t>
            </w:r>
          </w:p>
          <w:p w:rsidR="002469EA" w:rsidRPr="00206876" w:rsidRDefault="002469EA" w:rsidP="002469E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(Текущий мониторинг)</w:t>
            </w:r>
          </w:p>
        </w:tc>
        <w:tc>
          <w:tcPr>
            <w:tcW w:w="2672" w:type="dxa"/>
          </w:tcPr>
          <w:p w:rsidR="002469EA" w:rsidRDefault="002469EA" w:rsidP="00246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EA" w:rsidTr="00252E04">
        <w:tc>
          <w:tcPr>
            <w:tcW w:w="6900" w:type="dxa"/>
          </w:tcPr>
          <w:p w:rsidR="002469EA" w:rsidRPr="00BF0A86" w:rsidRDefault="002469EA" w:rsidP="00246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2672" w:type="dxa"/>
          </w:tcPr>
          <w:p w:rsidR="002469EA" w:rsidRDefault="002469EA" w:rsidP="00246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0EB" w:rsidRPr="004C76A1" w:rsidRDefault="00A540EB" w:rsidP="0024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210" w:rsidRDefault="00C26210"/>
    <w:sectPr w:rsidR="00C26210" w:rsidSect="00694577">
      <w:pgSz w:w="11906" w:h="16838"/>
      <w:pgMar w:top="822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81DAF"/>
    <w:multiLevelType w:val="hybridMultilevel"/>
    <w:tmpl w:val="CC9E5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365EA"/>
    <w:multiLevelType w:val="hybridMultilevel"/>
    <w:tmpl w:val="7F66D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BEB6312"/>
    <w:multiLevelType w:val="hybridMultilevel"/>
    <w:tmpl w:val="BCDCE60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54A"/>
    <w:multiLevelType w:val="hybridMultilevel"/>
    <w:tmpl w:val="068EC79A"/>
    <w:lvl w:ilvl="0" w:tplc="8C6C7774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4C03281"/>
    <w:multiLevelType w:val="hybridMultilevel"/>
    <w:tmpl w:val="86F86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0EB"/>
    <w:rsid w:val="000F0AF8"/>
    <w:rsid w:val="001075A8"/>
    <w:rsid w:val="00243DAE"/>
    <w:rsid w:val="002469EA"/>
    <w:rsid w:val="004A6D10"/>
    <w:rsid w:val="005B5B81"/>
    <w:rsid w:val="005E3A16"/>
    <w:rsid w:val="007A22CD"/>
    <w:rsid w:val="00976652"/>
    <w:rsid w:val="00A4395D"/>
    <w:rsid w:val="00A540EB"/>
    <w:rsid w:val="00B146A4"/>
    <w:rsid w:val="00B9499D"/>
    <w:rsid w:val="00BA7402"/>
    <w:rsid w:val="00BB5B14"/>
    <w:rsid w:val="00C26210"/>
    <w:rsid w:val="00CB3F9A"/>
    <w:rsid w:val="00D2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E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B3F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A74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B3F9A"/>
    <w:rPr>
      <w:i/>
      <w:iCs/>
    </w:rPr>
  </w:style>
  <w:style w:type="character" w:styleId="a4">
    <w:name w:val="Book Title"/>
    <w:basedOn w:val="a0"/>
    <w:uiPriority w:val="33"/>
    <w:qFormat/>
    <w:rsid w:val="00CB3F9A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rsid w:val="00CB3F9A"/>
    <w:rPr>
      <w:rFonts w:asciiTheme="majorHAnsi" w:eastAsiaTheme="majorEastAsia" w:hAnsiTheme="majorHAnsi" w:cstheme="majorBidi"/>
      <w:bCs/>
      <w:emboss/>
      <w:color w:val="365F91" w:themeColor="accent1" w:themeShade="BF"/>
      <w:sz w:val="28"/>
      <w:szCs w:val="28"/>
    </w:rPr>
  </w:style>
  <w:style w:type="character" w:styleId="a5">
    <w:name w:val="Subtle Emphasis"/>
    <w:basedOn w:val="a0"/>
    <w:uiPriority w:val="19"/>
    <w:qFormat/>
    <w:rsid w:val="00CB3F9A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CB3F9A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A540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540EB"/>
    <w:pPr>
      <w:ind w:left="720"/>
      <w:contextualSpacing/>
    </w:pPr>
  </w:style>
  <w:style w:type="character" w:styleId="a9">
    <w:name w:val="Hyperlink"/>
    <w:basedOn w:val="a0"/>
    <w:rsid w:val="00A540EB"/>
    <w:rPr>
      <w:color w:val="0000FF"/>
      <w:u w:val="single"/>
    </w:rPr>
  </w:style>
  <w:style w:type="paragraph" w:customStyle="1" w:styleId="aa">
    <w:name w:val="Содержимое таблицы"/>
    <w:basedOn w:val="a"/>
    <w:rsid w:val="00BB5B1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30">
    <w:name w:val="Заголовок 3 Знак"/>
    <w:basedOn w:val="a0"/>
    <w:link w:val="3"/>
    <w:semiHidden/>
    <w:rsid w:val="00BA740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b">
    <w:name w:val="Normal (Web)"/>
    <w:basedOn w:val="a"/>
    <w:rsid w:val="00BA7402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B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B5B81"/>
  </w:style>
  <w:style w:type="character" w:customStyle="1" w:styleId="c4">
    <w:name w:val="c4"/>
    <w:basedOn w:val="a0"/>
    <w:rsid w:val="005B5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oshkol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3451</Words>
  <Characters>19671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2013-02-02T14:42:00Z</dcterms:created>
  <dcterms:modified xsi:type="dcterms:W3CDTF">2013-02-02T16:21:00Z</dcterms:modified>
</cp:coreProperties>
</file>