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649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нистерство образования Забайкальского края</w:t>
      </w: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Досатуйская средняя общеобразовательная школа</w:t>
      </w: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B">
        <w:rPr>
          <w:rFonts w:ascii="Times New Roman" w:hAnsi="Times New Roman" w:cs="Times New Roman"/>
          <w:b/>
          <w:sz w:val="24"/>
          <w:szCs w:val="24"/>
        </w:rPr>
        <w:t>Рассмотрен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0BB">
        <w:rPr>
          <w:rFonts w:ascii="Times New Roman" w:hAnsi="Times New Roman" w:cs="Times New Roman"/>
          <w:b/>
          <w:sz w:val="24"/>
          <w:szCs w:val="24"/>
        </w:rPr>
        <w:t>Согласован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0BB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ена:</w:t>
      </w: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учителей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Зам.директора по УВР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Директор МБОУ СОШ</w:t>
      </w: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 -</w:t>
      </w:r>
      <w:r>
        <w:rPr>
          <w:rFonts w:ascii="Times New Roman" w:hAnsi="Times New Roman" w:cs="Times New Roman"/>
          <w:sz w:val="24"/>
          <w:szCs w:val="24"/>
        </w:rPr>
        <w:tab/>
        <w:t xml:space="preserve">научных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Н.М. Балагурова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Н.Г. Баранникова </w:t>
      </w: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</w:t>
      </w: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Приказ №___от</w:t>
      </w: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«__»______________2014г.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«__»____________2014г.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«__»__________2014г.</w:t>
      </w: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6A4" w:rsidRDefault="00AF16A4" w:rsidP="00AF16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66A6D">
        <w:rPr>
          <w:rFonts w:ascii="Times New Roman" w:hAnsi="Times New Roman" w:cs="Times New Roman"/>
          <w:b/>
          <w:sz w:val="36"/>
          <w:szCs w:val="40"/>
        </w:rPr>
        <w:t xml:space="preserve">Рабочая программа </w:t>
      </w:r>
    </w:p>
    <w:p w:rsidR="00AF16A4" w:rsidRPr="00966A6D" w:rsidRDefault="00AF16A4" w:rsidP="00AF16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по истории</w:t>
      </w:r>
    </w:p>
    <w:p w:rsidR="00AF16A4" w:rsidRPr="00966A6D" w:rsidRDefault="00AF16A4" w:rsidP="00AF16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10 </w:t>
      </w:r>
      <w:r w:rsidRPr="00966A6D">
        <w:rPr>
          <w:rFonts w:ascii="Times New Roman" w:hAnsi="Times New Roman" w:cs="Times New Roman"/>
          <w:b/>
          <w:sz w:val="32"/>
          <w:szCs w:val="40"/>
        </w:rPr>
        <w:t>класс</w:t>
      </w:r>
    </w:p>
    <w:p w:rsidR="00AF16A4" w:rsidRPr="00A755E5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5E5">
        <w:rPr>
          <w:rFonts w:ascii="Times New Roman" w:hAnsi="Times New Roman" w:cs="Times New Roman"/>
          <w:i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55E5">
        <w:rPr>
          <w:rFonts w:ascii="Times New Roman" w:hAnsi="Times New Roman" w:cs="Times New Roman"/>
          <w:i/>
          <w:sz w:val="28"/>
          <w:szCs w:val="28"/>
        </w:rPr>
        <w:t xml:space="preserve"> год </w:t>
      </w:r>
    </w:p>
    <w:p w:rsidR="00AF16A4" w:rsidRPr="00A755E5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5E5">
        <w:rPr>
          <w:rFonts w:ascii="Times New Roman" w:hAnsi="Times New Roman" w:cs="Times New Roman"/>
          <w:i/>
          <w:sz w:val="28"/>
          <w:szCs w:val="28"/>
        </w:rPr>
        <w:t>2014-201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A755E5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AF16A4" w:rsidRPr="00966A6D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F16A4" w:rsidRDefault="00AF16A4" w:rsidP="00AF1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6A4" w:rsidRDefault="00AF16A4" w:rsidP="00AF1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6A4" w:rsidRDefault="00AF16A4" w:rsidP="00AF1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6A4" w:rsidRDefault="00AF16A4" w:rsidP="00AF1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6A4" w:rsidRPr="00320E9C" w:rsidRDefault="00AF16A4" w:rsidP="00AF16A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b/>
          <w:sz w:val="24"/>
          <w:szCs w:val="28"/>
        </w:rPr>
        <w:t>Выполнил</w:t>
      </w:r>
      <w:r w:rsidRPr="00320E9C">
        <w:rPr>
          <w:rFonts w:ascii="Times New Roman" w:hAnsi="Times New Roman" w:cs="Times New Roman"/>
          <w:sz w:val="24"/>
          <w:szCs w:val="28"/>
        </w:rPr>
        <w:t xml:space="preserve">: Бугаева Ольга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320E9C">
        <w:rPr>
          <w:rFonts w:ascii="Times New Roman" w:hAnsi="Times New Roman" w:cs="Times New Roman"/>
          <w:sz w:val="24"/>
          <w:szCs w:val="28"/>
        </w:rPr>
        <w:t>лександровна,</w:t>
      </w:r>
    </w:p>
    <w:p w:rsidR="00AF16A4" w:rsidRPr="00320E9C" w:rsidRDefault="00AF16A4" w:rsidP="00AF16A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Pr="00320E9C">
        <w:rPr>
          <w:rFonts w:ascii="Times New Roman" w:hAnsi="Times New Roman" w:cs="Times New Roman"/>
          <w:sz w:val="24"/>
          <w:szCs w:val="28"/>
        </w:rPr>
        <w:t>учитель истории и обществознания</w:t>
      </w:r>
    </w:p>
    <w:p w:rsidR="00AF16A4" w:rsidRPr="00320E9C" w:rsidRDefault="00AF16A4" w:rsidP="00AF16A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</w:t>
      </w:r>
      <w:r w:rsidRPr="00320E9C">
        <w:rPr>
          <w:rFonts w:ascii="Times New Roman" w:hAnsi="Times New Roman" w:cs="Times New Roman"/>
          <w:sz w:val="24"/>
          <w:szCs w:val="28"/>
        </w:rPr>
        <w:t>МБОУ Досатуйской СОШ</w:t>
      </w: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4" w:rsidRDefault="00AF16A4" w:rsidP="00AF16A4">
      <w:pPr>
        <w:jc w:val="center"/>
        <w:rPr>
          <w:rFonts w:ascii="Times New Roman" w:hAnsi="Times New Roman" w:cs="Times New Roman"/>
          <w:sz w:val="24"/>
          <w:szCs w:val="28"/>
        </w:rPr>
      </w:pPr>
      <w:r w:rsidRPr="00966A6D">
        <w:rPr>
          <w:rFonts w:ascii="Times New Roman" w:hAnsi="Times New Roman" w:cs="Times New Roman"/>
          <w:sz w:val="24"/>
          <w:szCs w:val="28"/>
        </w:rPr>
        <w:t>п. Досатуй, 2014 год</w:t>
      </w:r>
    </w:p>
    <w:p w:rsidR="003A644E" w:rsidRDefault="003A644E" w:rsidP="00AF16A4">
      <w:pPr>
        <w:jc w:val="center"/>
        <w:rPr>
          <w:sz w:val="20"/>
        </w:rPr>
      </w:pPr>
    </w:p>
    <w:p w:rsidR="003A644E" w:rsidRPr="00966A6D" w:rsidRDefault="003A644E" w:rsidP="00AF16A4">
      <w:pPr>
        <w:jc w:val="center"/>
        <w:rPr>
          <w:sz w:val="20"/>
        </w:rPr>
      </w:pPr>
    </w:p>
    <w:p w:rsidR="00760FA1" w:rsidRPr="003A644E" w:rsidRDefault="003A644E" w:rsidP="0076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44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A644E" w:rsidRDefault="003A644E" w:rsidP="003A6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по истории в 10 классе 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документов: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3A644E" w:rsidRDefault="003A644E" w:rsidP="003A6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Федерального компонента государственного стандарта общеобразовательных учреждений, утвержденный </w:t>
      </w:r>
      <w:r>
        <w:rPr>
          <w:rFonts w:ascii="Times New Roman" w:hAnsi="Times New Roman" w:cs="Times New Roman"/>
          <w:bCs/>
          <w:szCs w:val="24"/>
        </w:rPr>
        <w:t>приказом Министерства Российской Федерации № 1089 от 05.03.2004г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3A644E" w:rsidRDefault="003A644E" w:rsidP="003A6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2.Федерального государственного образовательного стандарта общеобразовательных учреждений, утвержденный </w:t>
      </w:r>
      <w:r>
        <w:rPr>
          <w:rFonts w:ascii="Times New Roman" w:hAnsi="Times New Roman" w:cs="Times New Roman"/>
          <w:bCs/>
          <w:szCs w:val="24"/>
        </w:rPr>
        <w:t>приказом Министерства Российской Федерации № 986 от 04.10.2010г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3A644E" w:rsidRDefault="003A644E" w:rsidP="003A6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3.Примерной программы среднего (полного) общего образования по</w:t>
      </w:r>
      <w:r w:rsidRPr="004D7D6A">
        <w:rPr>
          <w:rFonts w:ascii="Times New Roman" w:hAnsi="Times New Roman"/>
          <w:color w:val="000000"/>
          <w:spacing w:val="5"/>
          <w:sz w:val="24"/>
          <w:szCs w:val="24"/>
        </w:rPr>
        <w:t xml:space="preserve"> истории МО РФ 2004 г.</w:t>
      </w:r>
    </w:p>
    <w:p w:rsidR="003A644E" w:rsidRDefault="003A644E" w:rsidP="003A64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8"/>
        </w:rPr>
        <w:t xml:space="preserve">4. </w:t>
      </w:r>
      <w:r>
        <w:rPr>
          <w:rFonts w:ascii="Times New Roman" w:hAnsi="Times New Roman" w:cs="Times New Roman"/>
          <w:bCs/>
          <w:szCs w:val="24"/>
        </w:rPr>
        <w:t>Закона РФ «Об образовании»;</w:t>
      </w:r>
    </w:p>
    <w:p w:rsidR="003A644E" w:rsidRDefault="003A644E" w:rsidP="003A64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5. Авторской программы УМК </w:t>
      </w:r>
      <w:r w:rsidRPr="004D7D6A">
        <w:rPr>
          <w:rFonts w:ascii="Times New Roman" w:hAnsi="Times New Roman"/>
          <w:sz w:val="24"/>
          <w:szCs w:val="24"/>
        </w:rPr>
        <w:t>Волобуева О.В. История. Россия и мир. 10-11 кл. М., Дрофа, 2009.</w:t>
      </w:r>
      <w:r>
        <w:rPr>
          <w:rFonts w:ascii="Times New Roman" w:hAnsi="Times New Roman"/>
          <w:color w:val="000000" w:themeColor="text1"/>
          <w:szCs w:val="24"/>
        </w:rPr>
        <w:t>;</w:t>
      </w:r>
    </w:p>
    <w:p w:rsidR="003A644E" w:rsidRDefault="003A644E" w:rsidP="003A64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6. </w:t>
      </w:r>
      <w:r>
        <w:rPr>
          <w:rFonts w:ascii="Times New Roman" w:hAnsi="Times New Roman" w:cs="Times New Roman"/>
          <w:bCs/>
          <w:szCs w:val="28"/>
        </w:rPr>
        <w:t>Общеобразовательной программы МБОУ Досатуйская СОШ</w:t>
      </w:r>
    </w:p>
    <w:p w:rsidR="003A644E" w:rsidRDefault="003A644E" w:rsidP="003A644E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7. Учтены Федеральные требования к образовательным учреждениям в части минимальной оснащённости учебного процесса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D6A">
        <w:rPr>
          <w:rFonts w:ascii="Times New Roman" w:hAnsi="Times New Roman"/>
          <w:sz w:val="24"/>
          <w:szCs w:val="24"/>
        </w:rPr>
        <w:t xml:space="preserve">Данная программа ориентирована на </w:t>
      </w:r>
      <w:r w:rsidRPr="004D7D6A">
        <w:rPr>
          <w:rFonts w:ascii="Times New Roman" w:hAnsi="Times New Roman"/>
          <w:b/>
          <w:sz w:val="24"/>
          <w:szCs w:val="24"/>
        </w:rPr>
        <w:t>учебник:</w:t>
      </w:r>
    </w:p>
    <w:p w:rsidR="00760FA1" w:rsidRPr="00760FA1" w:rsidRDefault="00760FA1" w:rsidP="00760FA1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A1">
        <w:rPr>
          <w:rFonts w:ascii="Times New Roman" w:hAnsi="Times New Roman"/>
          <w:sz w:val="24"/>
          <w:szCs w:val="24"/>
        </w:rPr>
        <w:t xml:space="preserve">Волобуев О.В. Россия и мир с древнейших времен до конца </w:t>
      </w:r>
      <w:r w:rsidRPr="00760FA1">
        <w:rPr>
          <w:rFonts w:ascii="Times New Roman" w:hAnsi="Times New Roman"/>
          <w:sz w:val="24"/>
          <w:szCs w:val="24"/>
          <w:lang w:val="en-US"/>
        </w:rPr>
        <w:t>XIX</w:t>
      </w:r>
      <w:r w:rsidRPr="00760FA1">
        <w:rPr>
          <w:rFonts w:ascii="Times New Roman" w:hAnsi="Times New Roman"/>
          <w:sz w:val="24"/>
          <w:szCs w:val="24"/>
        </w:rPr>
        <w:t>века: Учеб. Для 10 кл. общеобразоват. учеб. заведений. М., Дрофа, 2009.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истории </w:t>
      </w: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4D7D6A">
        <w:rPr>
          <w:rFonts w:ascii="Times New Roman" w:hAnsi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. Она рассчитана на 68  учебных часов из расчета 2 учебных часа в неделю; 28  часов – всеобщая история, 40 часов – история России. В связи с тем, что экзамен сдается по истории России, то темы по отечественной истории были объединены и материал подан после понимания старшеклассниками общих закономерностей развития мирового сообщества.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 xml:space="preserve">Изучение истории в старшей школе на базовом уровне направлено на достижение следующей </w:t>
      </w:r>
      <w:r w:rsidRPr="004D7D6A">
        <w:rPr>
          <w:rStyle w:val="a3"/>
          <w:rFonts w:ascii="Times New Roman" w:hAnsi="Times New Roman"/>
          <w:color w:val="000000"/>
          <w:spacing w:val="-7"/>
          <w:sz w:val="24"/>
          <w:szCs w:val="24"/>
        </w:rPr>
        <w:t>цели</w:t>
      </w: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 xml:space="preserve">: </w:t>
      </w:r>
    </w:p>
    <w:p w:rsidR="00760FA1" w:rsidRPr="004D7D6A" w:rsidRDefault="00760FA1" w:rsidP="00760FA1">
      <w:pPr>
        <w:numPr>
          <w:ilvl w:val="0"/>
          <w:numId w:val="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Задачи курса:</w:t>
      </w:r>
    </w:p>
    <w:p w:rsidR="00760FA1" w:rsidRPr="004D7D6A" w:rsidRDefault="00760FA1" w:rsidP="00760FA1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Обобщить знания на теоретическом уровне;</w:t>
      </w:r>
    </w:p>
    <w:p w:rsidR="00760FA1" w:rsidRPr="004D7D6A" w:rsidRDefault="00760FA1" w:rsidP="00760FA1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Сформировать представление о мировом историческом процессе в его единстве и многообразии;</w:t>
      </w:r>
    </w:p>
    <w:p w:rsidR="00760FA1" w:rsidRPr="004D7D6A" w:rsidRDefault="00760FA1" w:rsidP="00760FA1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760FA1" w:rsidRPr="004D7D6A" w:rsidRDefault="00760FA1" w:rsidP="00760FA1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760FA1" w:rsidRPr="004D7D6A" w:rsidRDefault="00760FA1" w:rsidP="00760FA1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760FA1" w:rsidRPr="004D7D6A" w:rsidRDefault="00760FA1" w:rsidP="00760FA1">
      <w:pPr>
        <w:numPr>
          <w:ilvl w:val="0"/>
          <w:numId w:val="3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Сформировать у учащихся гражданских идеалов и патриотических чувств.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 w:val="0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r w:rsidRPr="004D7D6A">
        <w:rPr>
          <w:rStyle w:val="a3"/>
          <w:rFonts w:ascii="Times New Roman" w:hAnsi="Times New Roman"/>
          <w:color w:val="000000"/>
          <w:spacing w:val="7"/>
          <w:sz w:val="24"/>
          <w:szCs w:val="24"/>
        </w:rPr>
        <w:t>общеучебных умений и навыков, универсальных способов деятельности и ключевых компетенций:</w:t>
      </w:r>
    </w:p>
    <w:p w:rsidR="00760FA1" w:rsidRPr="004D7D6A" w:rsidRDefault="00760FA1" w:rsidP="00760FA1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i/>
          <w:color w:val="000000"/>
          <w:spacing w:val="7"/>
          <w:sz w:val="24"/>
          <w:szCs w:val="24"/>
        </w:rPr>
        <w:t>Умения работать с текстовыми и историческими источниками</w:t>
      </w:r>
      <w:r w:rsidRPr="004D7D6A">
        <w:rPr>
          <w:rFonts w:ascii="Times New Roman" w:hAnsi="Times New Roman"/>
          <w:color w:val="000000"/>
          <w:spacing w:val="7"/>
          <w:sz w:val="24"/>
          <w:szCs w:val="24"/>
        </w:rPr>
        <w:t>: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Осуществляет самостоятельный поиск  информационных источников;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Отбирает источники на основе знаний информационных возможностей видов исторических источников;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Работает с источниками знаний: учебной литературой, историческими первоисточниками, общественно-политической литературой, научно-популярной и художественной литературой;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Пользуется библиографическими справочниками по истории;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Использует мультимедийные, Интернет-ресурсы;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Систематизирует источники информации, дает простой источниковедческий анализ (по определенной проблеме);</w:t>
      </w:r>
    </w:p>
    <w:p w:rsidR="00760FA1" w:rsidRPr="004D7D6A" w:rsidRDefault="00760FA1" w:rsidP="00760F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i/>
          <w:color w:val="000000"/>
          <w:spacing w:val="-7"/>
          <w:sz w:val="24"/>
          <w:szCs w:val="24"/>
        </w:rPr>
        <w:t>Умения работать с внетекстовыми источниками информации</w:t>
      </w: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: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Получает, анализирует и систематизирует информацию из любых картографических источников, графиков, диаграмм;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Использует фонды музейных композиций, документальные и художественные кино- видеозаписи по исторической тематике;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Дает атрибутику и полное описание исторического вещественного и изобразительного источника;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Систематизирует информацию вещественных и изобразительных источников и включает ее в содержание раскрываемой темы.</w:t>
      </w:r>
    </w:p>
    <w:p w:rsidR="00760FA1" w:rsidRPr="004D7D6A" w:rsidRDefault="00760FA1" w:rsidP="00760F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i/>
          <w:color w:val="000000"/>
          <w:spacing w:val="-7"/>
          <w:sz w:val="24"/>
          <w:szCs w:val="24"/>
        </w:rPr>
        <w:t>Речевые умения</w:t>
      </w: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: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Владеет различными видами устной речи, включая доказательство, рассуждение, эвристическая беседа;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Дает развернутый, обоснованный, полный по структуре устный ответ с использованием основной учебной информации и самостоятельно освоенных сведений, с отсылкой к источникам информации;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Ведет защиту своего реферата;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Рецензирует результаты учебной деятельности учащихся и собственную учебную работу.</w:t>
      </w:r>
    </w:p>
    <w:p w:rsidR="00760FA1" w:rsidRPr="004D7D6A" w:rsidRDefault="00760FA1" w:rsidP="00760F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i/>
          <w:color w:val="000000"/>
          <w:spacing w:val="-7"/>
          <w:sz w:val="24"/>
          <w:szCs w:val="24"/>
        </w:rPr>
        <w:t>Умения письменной фиксации знаний: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Составляет план, тезисы, конспект любых источников информации, включая учебную лекцию;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Пишет аргументированное эссе по истории;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Самостоятельно создает хронологические, генеалогические, обобщающие и сравнительные таблицы, логические схемы.</w:t>
      </w:r>
    </w:p>
    <w:p w:rsidR="00760FA1" w:rsidRPr="004D7D6A" w:rsidRDefault="00760FA1" w:rsidP="00760F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i/>
          <w:color w:val="000000"/>
          <w:spacing w:val="-7"/>
          <w:sz w:val="24"/>
          <w:szCs w:val="24"/>
        </w:rPr>
        <w:t>Хронологические умения: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Отслеживает историческое событие, процесс в динамике;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Выделяет периоды исторических событий, явлений, процессов и объясняет основания для их периодизации;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Соотносит исторические объекты с периодом, эпохой на основе изучаемой периодизации.</w:t>
      </w:r>
    </w:p>
    <w:p w:rsidR="00760FA1" w:rsidRPr="004D7D6A" w:rsidRDefault="00760FA1" w:rsidP="00760F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i/>
          <w:color w:val="000000"/>
          <w:spacing w:val="-7"/>
          <w:sz w:val="24"/>
          <w:szCs w:val="24"/>
        </w:rPr>
        <w:t>Умения анализа, синтеза, сравнения, актуализации знаний: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Самостоятельно определяет причины и отслеживает последствия исторических событий;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Сравнивает исторические события, явления, процессы на основе самостоятельного выделения линий сравнения;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Конкретизирует обобщающие характеристики, теоретические положения об историческом развитии на фактическом материале;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Применяет знания из курсов Всеобщей и Российской истории, обществознания, географии для анализа исторического объекта.</w:t>
      </w:r>
    </w:p>
    <w:p w:rsidR="00760FA1" w:rsidRPr="004D7D6A" w:rsidRDefault="00760FA1" w:rsidP="00760F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i/>
          <w:color w:val="000000"/>
          <w:spacing w:val="-7"/>
          <w:sz w:val="24"/>
          <w:szCs w:val="24"/>
        </w:rPr>
        <w:t>Оценочные суждения</w:t>
      </w: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: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Различает субъективные и объективизированные исторические оценки;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Высказывает оценочные суждения о месте, значимости изучаемого исторического объекта в историческом развитии страны, мира;</w:t>
      </w:r>
    </w:p>
    <w:p w:rsidR="00760FA1" w:rsidRPr="004D7D6A" w:rsidRDefault="00760FA1" w:rsidP="00760FA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i/>
          <w:color w:val="000000"/>
          <w:spacing w:val="-7"/>
          <w:sz w:val="24"/>
          <w:szCs w:val="24"/>
        </w:rPr>
        <w:t>Опыт самостоятельной учебной деятельности учащихся: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Самостоятельно выполняет любые виды коллективной и индивидуальной учебно-познавательной деятельности по истории;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Анализирует историческую информацию, представленную в разных знаковых системах;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Участвует в проектной деятельности, в историческом научном и художественном творчестве;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-7"/>
          <w:sz w:val="24"/>
          <w:szCs w:val="24"/>
        </w:rPr>
        <w:t>Создает базы данных, презентации результатов познавательной и практической деятельности</w:t>
      </w:r>
      <w:r w:rsidRPr="004D7D6A">
        <w:rPr>
          <w:rFonts w:ascii="Times New Roman" w:hAnsi="Times New Roman"/>
          <w:color w:val="000000"/>
          <w:spacing w:val="7"/>
          <w:sz w:val="24"/>
          <w:szCs w:val="24"/>
        </w:rPr>
        <w:t xml:space="preserve">, в том числе с использованием мультимедийных ресурсов и компьютерных технологий; 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7"/>
          <w:sz w:val="24"/>
          <w:szCs w:val="24"/>
        </w:rPr>
        <w:t>Самостоятельно создает реферат;</w:t>
      </w:r>
    </w:p>
    <w:p w:rsidR="00760FA1" w:rsidRPr="004D7D6A" w:rsidRDefault="00760FA1" w:rsidP="00760FA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D7D6A">
        <w:rPr>
          <w:rFonts w:ascii="Times New Roman" w:hAnsi="Times New Roman"/>
          <w:color w:val="000000"/>
          <w:spacing w:val="7"/>
          <w:sz w:val="24"/>
          <w:szCs w:val="24"/>
        </w:rPr>
        <w:t>Применяет элементарные приемы исследовательской деятельности.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Календарно-тематическое планирование составлено исходя из применения технологии индивидуально-ориентированного обучения, предусматривающей три типа занятий:  учебная лекция (при изучении новой темы), комбинированное занятие (самостоятельное изучение новой темы) и повторительно-обобщающие уроки в форме лабораторных занятий по отработке заданий из индивидуально-ориентированных учебных планов учащихся. 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sz w:val="24"/>
          <w:szCs w:val="24"/>
        </w:rPr>
        <w:t>Преобладающей формой текущего контроля выступает индивидуально – ориентированный учебный план (ИОУП), содержащий задания различного уровня сложности.</w:t>
      </w:r>
    </w:p>
    <w:p w:rsidR="00760FA1" w:rsidRPr="004D7D6A" w:rsidRDefault="00760FA1" w:rsidP="0076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D6A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760FA1" w:rsidRPr="004D7D6A" w:rsidRDefault="00760FA1" w:rsidP="0076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D6A">
        <w:rPr>
          <w:rFonts w:ascii="Times New Roman" w:hAnsi="Times New Roman"/>
          <w:b/>
          <w:sz w:val="24"/>
          <w:szCs w:val="24"/>
        </w:rPr>
        <w:t>68 часов</w:t>
      </w:r>
    </w:p>
    <w:p w:rsidR="00760FA1" w:rsidRPr="004D7D6A" w:rsidRDefault="00760FA1" w:rsidP="00760F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История. Россия и мир с древнейших времен до конца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i/>
          <w:sz w:val="24"/>
          <w:szCs w:val="24"/>
        </w:rPr>
        <w:t xml:space="preserve"> века</w:t>
      </w:r>
    </w:p>
    <w:p w:rsidR="00760FA1" w:rsidRPr="004D7D6A" w:rsidRDefault="00760FA1" w:rsidP="00760F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>Введение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sz w:val="24"/>
          <w:szCs w:val="24"/>
        </w:rPr>
        <w:t>Задачи и особенности учебного курса. Основные тенденции мирового общественного развития. Россия и мировой исторический процесс.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>Всеобщая история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>Тема 1: Цивилизации Древнего мира и раннего Средневековья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>Древний Восток и античный мир.</w:t>
      </w:r>
      <w:r w:rsidRPr="004D7D6A">
        <w:rPr>
          <w:rFonts w:ascii="Times New Roman" w:hAnsi="Times New Roman"/>
          <w:sz w:val="24"/>
          <w:szCs w:val="24"/>
        </w:rPr>
        <w:t xml:space="preserve"> Начало преобразования человеком природы. Переход от присваивающего хозяйства к производящему. Появление ремесла и торговли.  Ранние цивилизации и их особенности. Государство на Востоке. Деспотия. Возникновение античной цивилизации. Аристократия и демократия в античных полисах. Эллинизм: государство и общество. Римский мир Средиземноморья.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Рождение европейской средневековой цивилизации. </w:t>
      </w:r>
      <w:r w:rsidRPr="004D7D6A">
        <w:rPr>
          <w:rFonts w:ascii="Times New Roman" w:hAnsi="Times New Roman"/>
          <w:sz w:val="24"/>
          <w:szCs w:val="24"/>
        </w:rPr>
        <w:t>Кризис поздней Римской империи. Великое переселение народов и его последствия для мира Средиземноморья. Падение Западной Римской империи. Начало эпохи Средневековья. Влияние античной традиции на политическую жизнь, право, градостроительство и архитектуру в эпоху Средневековья. Латинский язык и литература в духовной жизни Средневековья. Этническая карта Европы. Общественный строй варварских народов Европы. Роль христианства в жизни средневекового общества.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Страны Западной Европы в раннее Средневековье. </w:t>
      </w:r>
      <w:r w:rsidRPr="004D7D6A">
        <w:rPr>
          <w:rFonts w:ascii="Times New Roman" w:hAnsi="Times New Roman"/>
          <w:sz w:val="24"/>
          <w:szCs w:val="24"/>
        </w:rPr>
        <w:t>Природные условия и хозяйственная деятельность. Образование варварских королевств. Франкское государство и его завоевания. Образование государств  во Франции, Германии и Италии. Формирование раннефеодального общества. Феодальная собственность и феодальное поместье. Феодальная лестница: сеньоры и вассалы. Дальнейшее политическое дробление. Образование Священной Римской империи. Сословия средневекового общества. Христианство и христианская церковь в жизни человека Средневековья. Духовная и светская власть.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Византийская империя и восточнохристианский мир. </w:t>
      </w:r>
      <w:r w:rsidRPr="004D7D6A">
        <w:rPr>
          <w:rFonts w:ascii="Times New Roman" w:hAnsi="Times New Roman"/>
          <w:sz w:val="24"/>
          <w:szCs w:val="24"/>
        </w:rPr>
        <w:t>Природа и население. Особенности развития Византии. Античная и христианская традиции в жизни византийцев. Государственная власть и церковь в Византийской империи. Раскол христианской церкви. Византия – крупнейшее христианское государство раннего Средневековья. Внешняя политика византийских императоров. Влияние Византии на славянский мир.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Исламский мир. </w:t>
      </w:r>
      <w:r w:rsidRPr="004D7D6A">
        <w:rPr>
          <w:rFonts w:ascii="Times New Roman" w:hAnsi="Times New Roman"/>
          <w:sz w:val="24"/>
          <w:szCs w:val="24"/>
        </w:rPr>
        <w:t xml:space="preserve">Аравия – родина ислама. Проповедь Мухаммеда и возникновение новой религии. Вероучение ислама. Начало арабских завоеваний. Образование халифата. Раскол в исламе: шииты и сунниты. Арабский халифат во второй половине </w:t>
      </w:r>
      <w:r w:rsidRPr="004D7D6A">
        <w:rPr>
          <w:rFonts w:ascii="Times New Roman" w:hAnsi="Times New Roman"/>
          <w:sz w:val="24"/>
          <w:szCs w:val="24"/>
          <w:lang w:val="en-US"/>
        </w:rPr>
        <w:t>VII</w:t>
      </w:r>
      <w:r w:rsidRPr="004D7D6A">
        <w:rPr>
          <w:rFonts w:ascii="Times New Roman" w:hAnsi="Times New Roman"/>
          <w:sz w:val="24"/>
          <w:szCs w:val="24"/>
        </w:rPr>
        <w:t xml:space="preserve"> – </w:t>
      </w:r>
      <w:r w:rsidRPr="004D7D6A">
        <w:rPr>
          <w:rFonts w:ascii="Times New Roman" w:hAnsi="Times New Roman"/>
          <w:sz w:val="24"/>
          <w:szCs w:val="24"/>
          <w:lang w:val="en-US"/>
        </w:rPr>
        <w:t>X</w:t>
      </w:r>
      <w:r w:rsidRPr="004D7D6A">
        <w:rPr>
          <w:rFonts w:ascii="Times New Roman" w:hAnsi="Times New Roman"/>
          <w:sz w:val="24"/>
          <w:szCs w:val="24"/>
        </w:rPr>
        <w:t xml:space="preserve"> в. Мусульманская культура.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 xml:space="preserve">Тема 2: Западная Европа в </w:t>
      </w:r>
      <w:r w:rsidRPr="004D7D6A">
        <w:rPr>
          <w:rFonts w:ascii="Times New Roman" w:hAnsi="Times New Roman"/>
          <w:b/>
          <w:i/>
          <w:sz w:val="24"/>
          <w:szCs w:val="24"/>
          <w:lang w:val="en-US"/>
        </w:rPr>
        <w:t>XI</w:t>
      </w:r>
      <w:r w:rsidRPr="004D7D6A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4D7D6A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r w:rsidRPr="004D7D6A">
        <w:rPr>
          <w:rFonts w:ascii="Times New Roman" w:hAnsi="Times New Roman"/>
          <w:b/>
          <w:i/>
          <w:sz w:val="24"/>
          <w:szCs w:val="24"/>
        </w:rPr>
        <w:t xml:space="preserve"> веках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Экономическое и политическое развитие. </w:t>
      </w:r>
      <w:r w:rsidRPr="004D7D6A">
        <w:rPr>
          <w:rFonts w:ascii="Times New Roman" w:hAnsi="Times New Roman"/>
          <w:sz w:val="24"/>
          <w:szCs w:val="24"/>
        </w:rPr>
        <w:t>Отделение ремесла от сельского хозяйства. Развитие ремесла и техники. Средневековый город и горожане. Торговля и банковское дело. Укрепление королевской власти в Англии и во Франции. Создание централизованных государств. Ослабление Священной Римской империи. Изменение роли церкви в жизни западноевропейского общества. Еретические движения.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Взаимодействие средневековых цивилизаций. </w:t>
      </w:r>
      <w:r w:rsidRPr="004D7D6A">
        <w:rPr>
          <w:rFonts w:ascii="Times New Roman" w:hAnsi="Times New Roman"/>
          <w:sz w:val="24"/>
          <w:szCs w:val="24"/>
        </w:rPr>
        <w:t>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lastRenderedPageBreak/>
        <w:t xml:space="preserve">Культура средневекового Запада. </w:t>
      </w:r>
      <w:r w:rsidRPr="004D7D6A">
        <w:rPr>
          <w:rFonts w:ascii="Times New Roman" w:hAnsi="Times New Roman"/>
          <w:sz w:val="24"/>
          <w:szCs w:val="24"/>
        </w:rPr>
        <w:t>Картина мира в представлениях средневековых европейцев. Христианство и культура. «Рыцарская культура». «Крестьянская культура». «Городская культура». Средневековые университеты.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>Тема 3: Запад в Новое время.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Европа в начале Нового времени. </w:t>
      </w:r>
      <w:r w:rsidRPr="004D7D6A">
        <w:rPr>
          <w:rFonts w:ascii="Times New Roman" w:hAnsi="Times New Roman"/>
          <w:sz w:val="24"/>
          <w:szCs w:val="24"/>
        </w:rPr>
        <w:t xml:space="preserve">Изменения в хозяйстве в начале Нового времени. Великие географические открытия </w:t>
      </w:r>
      <w:r w:rsidRPr="004D7D6A">
        <w:rPr>
          <w:rFonts w:ascii="Times New Roman" w:hAnsi="Times New Roman"/>
          <w:sz w:val="24"/>
          <w:szCs w:val="24"/>
          <w:lang w:val="en-US"/>
        </w:rPr>
        <w:t>XV</w:t>
      </w:r>
      <w:r w:rsidRPr="004D7D6A">
        <w:rPr>
          <w:rFonts w:ascii="Times New Roman" w:hAnsi="Times New Roman"/>
          <w:sz w:val="24"/>
          <w:szCs w:val="24"/>
        </w:rPr>
        <w:t>-</w:t>
      </w:r>
      <w:r w:rsidRPr="004D7D6A">
        <w:rPr>
          <w:rFonts w:ascii="Times New Roman" w:hAnsi="Times New Roman"/>
          <w:sz w:val="24"/>
          <w:szCs w:val="24"/>
          <w:lang w:val="en-US"/>
        </w:rPr>
        <w:t>XVI</w:t>
      </w:r>
      <w:r w:rsidRPr="004D7D6A">
        <w:rPr>
          <w:rFonts w:ascii="Times New Roman" w:hAnsi="Times New Roman"/>
          <w:sz w:val="24"/>
          <w:szCs w:val="24"/>
        </w:rPr>
        <w:t xml:space="preserve"> веков. Начало колониальных захватов и создания колониальных империй. Социальная структура западноевропейского общества. Реформация в Европе. Лютеранство и кальвинизм. Контрреформация и религиозные войны. Протестантизм как элемент западноевропейской цивилизации.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Государство и общество стран Западной Европы в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4D7D6A">
        <w:rPr>
          <w:rFonts w:ascii="Times New Roman" w:hAnsi="Times New Roman"/>
          <w:i/>
          <w:sz w:val="24"/>
          <w:szCs w:val="24"/>
        </w:rPr>
        <w:t xml:space="preserve"> в. </w:t>
      </w:r>
      <w:r w:rsidRPr="004D7D6A">
        <w:rPr>
          <w:rFonts w:ascii="Times New Roman" w:hAnsi="Times New Roman"/>
          <w:sz w:val="24"/>
          <w:szCs w:val="24"/>
        </w:rPr>
        <w:t xml:space="preserve">Социально-экономическое развитие Европы в </w:t>
      </w:r>
      <w:r w:rsidRPr="004D7D6A">
        <w:rPr>
          <w:rFonts w:ascii="Times New Roman" w:hAnsi="Times New Roman"/>
          <w:sz w:val="24"/>
          <w:szCs w:val="24"/>
          <w:lang w:val="en-US"/>
        </w:rPr>
        <w:t>XVII</w:t>
      </w:r>
      <w:r w:rsidRPr="004D7D6A">
        <w:rPr>
          <w:rFonts w:ascii="Times New Roman" w:hAnsi="Times New Roman"/>
          <w:sz w:val="24"/>
          <w:szCs w:val="24"/>
        </w:rPr>
        <w:t xml:space="preserve"> в. «Революция цен» и кризис традиционной европейской экономики. Развитие товарно-денежных отношений. Процесс формирования и общие черты европейского абсолютизма. Абсолютизм во Франции. Экономическая политика эпохи абсолютизма. Английский абсолютизм. Английская революция </w:t>
      </w:r>
      <w:r w:rsidRPr="004D7D6A">
        <w:rPr>
          <w:rFonts w:ascii="Times New Roman" w:hAnsi="Times New Roman"/>
          <w:sz w:val="24"/>
          <w:szCs w:val="24"/>
          <w:lang w:val="en-US"/>
        </w:rPr>
        <w:t>XVII</w:t>
      </w:r>
      <w:r w:rsidRPr="004D7D6A">
        <w:rPr>
          <w:rFonts w:ascii="Times New Roman" w:hAnsi="Times New Roman"/>
          <w:sz w:val="24"/>
          <w:szCs w:val="24"/>
        </w:rPr>
        <w:t xml:space="preserve"> в. Начало формирования гражданского общества и правового государства.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Эпоха Просвещения. </w:t>
      </w:r>
      <w:r w:rsidRPr="004D7D6A">
        <w:rPr>
          <w:rFonts w:ascii="Times New Roman" w:hAnsi="Times New Roman"/>
          <w:sz w:val="24"/>
          <w:szCs w:val="24"/>
        </w:rPr>
        <w:t>Научные открытия и появление механической картины мира. И.Ньютон. Рационализм. Распространение материализма и атеизма. Общественная мысль эпохи Просвещения. Вольтер, Ж.-Ж. Руссо.  Идеи правового государства, разделения властей. Ш.Монтескье. Воздействие идей Просвещения на политические и духовные процессы Нового времени. Просвещенный абсолютизм в странах Европы.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Революции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4D7D6A">
        <w:rPr>
          <w:rFonts w:ascii="Times New Roman" w:hAnsi="Times New Roman"/>
          <w:i/>
          <w:sz w:val="24"/>
          <w:szCs w:val="24"/>
        </w:rPr>
        <w:t xml:space="preserve"> столетия. </w:t>
      </w:r>
      <w:r w:rsidRPr="004D7D6A">
        <w:rPr>
          <w:rFonts w:ascii="Times New Roman" w:hAnsi="Times New Roman"/>
          <w:sz w:val="24"/>
          <w:szCs w:val="24"/>
        </w:rPr>
        <w:t>Переход к новому обществу. Английские колонии в Северной Америке. Начало войны за независимость. Дж.Вашингтон. Принятие Декларации независимости США. Основные принципы американской государственности.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sz w:val="24"/>
          <w:szCs w:val="24"/>
        </w:rPr>
        <w:t>Кризис французского абсолютизма. Начало Великой французской революции. Ее основные этапы. Декларация прав человека и гражданина. Развитие идей гражданского общества и правового государства. Диктатура якобинцев. Значение Великой французской революции.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Тенденции развития европейской культуры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4D7D6A">
        <w:rPr>
          <w:rFonts w:ascii="Times New Roman" w:hAnsi="Times New Roman"/>
          <w:i/>
          <w:sz w:val="24"/>
          <w:szCs w:val="24"/>
        </w:rPr>
        <w:t xml:space="preserve"> –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4D7D6A">
        <w:rPr>
          <w:rFonts w:ascii="Times New Roman" w:hAnsi="Times New Roman"/>
          <w:i/>
          <w:sz w:val="24"/>
          <w:szCs w:val="24"/>
        </w:rPr>
        <w:t xml:space="preserve"> вв. </w:t>
      </w:r>
      <w:r w:rsidRPr="004D7D6A">
        <w:rPr>
          <w:rFonts w:ascii="Times New Roman" w:hAnsi="Times New Roman"/>
          <w:sz w:val="24"/>
          <w:szCs w:val="24"/>
        </w:rPr>
        <w:t>Идеи гуманизма. Культура эпохи Возрождения. Итальянское Возрождение и его творцы. Искусство барокко. Его особенности в различных странах. Превращение Франции в центр европейской художественной культуры. «Большой стиль».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 xml:space="preserve">Тема 4: Запад в </w:t>
      </w:r>
      <w:r w:rsidRPr="004D7D6A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b/>
          <w:i/>
          <w:sz w:val="24"/>
          <w:szCs w:val="24"/>
        </w:rPr>
        <w:t xml:space="preserve"> веке. Становление индустриальной цивилизации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Эпоха наполеоновских войн. </w:t>
      </w:r>
      <w:r w:rsidRPr="004D7D6A">
        <w:rPr>
          <w:rFonts w:ascii="Times New Roman" w:hAnsi="Times New Roman"/>
          <w:sz w:val="24"/>
          <w:szCs w:val="24"/>
        </w:rPr>
        <w:t>Термидорианский режим. Директория. Переворот 18 брюмера. Провозглашение Франции империей. От войн республики к войнам империи. Антинаполеоновские  коалиции. Изменения политической карты Европы. Российско-французские отношения. Тильзитский мир. Наполеоновские войны и социально-политические перемены в Европе. Крах наполеоновской империи.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Промышленный переворот и становление индустриального Запада. </w:t>
      </w:r>
      <w:r w:rsidRPr="004D7D6A">
        <w:rPr>
          <w:rFonts w:ascii="Times New Roman" w:hAnsi="Times New Roman"/>
          <w:sz w:val="24"/>
          <w:szCs w:val="24"/>
        </w:rPr>
        <w:t xml:space="preserve">Предпосылки перехода к промышленному производству. Изменения в сельском хозяйстве Англии. Начало промышленного переворота в Англии и его значение. Промышленный переворот во второй половине </w:t>
      </w:r>
      <w:r w:rsidRPr="004D7D6A">
        <w:rPr>
          <w:rFonts w:ascii="Times New Roman" w:hAnsi="Times New Roman"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sz w:val="24"/>
          <w:szCs w:val="24"/>
        </w:rPr>
        <w:t>в. Изменения в структуре общества.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Революции и реформы. </w:t>
      </w:r>
      <w:r w:rsidRPr="004D7D6A">
        <w:rPr>
          <w:rFonts w:ascii="Times New Roman" w:hAnsi="Times New Roman"/>
          <w:sz w:val="24"/>
          <w:szCs w:val="24"/>
        </w:rPr>
        <w:t xml:space="preserve">Венский конгресс и его решения. Образование Священного союза. Революции 1830 г. и 1848г. во Франции. Империя Наполеона </w:t>
      </w:r>
      <w:r w:rsidRPr="004D7D6A">
        <w:rPr>
          <w:rFonts w:ascii="Times New Roman" w:hAnsi="Times New Roman"/>
          <w:sz w:val="24"/>
          <w:szCs w:val="24"/>
          <w:lang w:val="en-US"/>
        </w:rPr>
        <w:t>III</w:t>
      </w:r>
      <w:r w:rsidRPr="004D7D6A">
        <w:rPr>
          <w:rFonts w:ascii="Times New Roman" w:hAnsi="Times New Roman"/>
          <w:sz w:val="24"/>
          <w:szCs w:val="24"/>
        </w:rPr>
        <w:t>. Революции 1848 – 1849  гг. в Германии, Австрии и Италии. Утверждение основ конституционализма. Парламентские реформы в Великобритании. Борьба против рабства в США. Гражданская война. Формирование гражданского общества и правового государства.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Идейные течения и политические партии. </w:t>
      </w:r>
      <w:r w:rsidRPr="004D7D6A">
        <w:rPr>
          <w:rFonts w:ascii="Times New Roman" w:hAnsi="Times New Roman"/>
          <w:sz w:val="24"/>
          <w:szCs w:val="24"/>
        </w:rPr>
        <w:t>Либерализм. Консерватизм. Социализм. Французский социализм. Марксизм. Идеи национализма.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Колониальные империи. </w:t>
      </w:r>
      <w:r w:rsidRPr="004D7D6A">
        <w:rPr>
          <w:rFonts w:ascii="Times New Roman" w:hAnsi="Times New Roman"/>
          <w:sz w:val="24"/>
          <w:szCs w:val="24"/>
        </w:rPr>
        <w:t>Ослабление «старых» колониальных империй – Испании и Португалии. Колониальные империи Голландии, Франции и Великобритании. Последствия европейской колонизации для стран Востока. Возникновение независимых государств в Латинской Америке.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Особенности развития стран Запада во второй половине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i/>
          <w:sz w:val="24"/>
          <w:szCs w:val="24"/>
        </w:rPr>
        <w:t xml:space="preserve"> в. </w:t>
      </w:r>
      <w:r w:rsidRPr="004D7D6A">
        <w:rPr>
          <w:rFonts w:ascii="Times New Roman" w:hAnsi="Times New Roman"/>
          <w:sz w:val="24"/>
          <w:szCs w:val="24"/>
        </w:rPr>
        <w:t xml:space="preserve">Возникновение национальных государств в Европе. Выдвижение Германии и США в лидеры мировой экономики. Новые явления в экономике стран Запада. Возникновение монополистического капитализма. Колониальные захваты и создание новых колониальных империй. </w:t>
      </w:r>
      <w:r w:rsidRPr="004D7D6A">
        <w:rPr>
          <w:rFonts w:ascii="Times New Roman" w:hAnsi="Times New Roman"/>
          <w:sz w:val="24"/>
          <w:szCs w:val="24"/>
        </w:rPr>
        <w:lastRenderedPageBreak/>
        <w:t xml:space="preserve">Колониальный раздел мира. Общественные отношения и политические партии во второй половине </w:t>
      </w:r>
      <w:r w:rsidRPr="004D7D6A">
        <w:rPr>
          <w:rFonts w:ascii="Times New Roman" w:hAnsi="Times New Roman"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sz w:val="24"/>
          <w:szCs w:val="24"/>
        </w:rPr>
        <w:t>в.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Научно-технический прогресс и общество. </w:t>
      </w:r>
      <w:r w:rsidRPr="004D7D6A">
        <w:rPr>
          <w:rFonts w:ascii="Times New Roman" w:hAnsi="Times New Roman"/>
          <w:sz w:val="24"/>
          <w:szCs w:val="24"/>
        </w:rPr>
        <w:t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Мировая литература и художественная культура. </w:t>
      </w:r>
      <w:r w:rsidRPr="004D7D6A">
        <w:rPr>
          <w:rFonts w:ascii="Times New Roman" w:hAnsi="Times New Roman"/>
          <w:sz w:val="24"/>
          <w:szCs w:val="24"/>
        </w:rPr>
        <w:t>Литература и жизнь. Национальные литературы и мировой литературный процесс. Основные направления художественной культуры. Театральное искусство. Изобразительное искусство. Музыка.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>История России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>Тема 5: Древняя Русь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>Народы Восточной Европы.</w:t>
      </w:r>
      <w:r w:rsidRPr="004D7D6A">
        <w:rPr>
          <w:rFonts w:ascii="Times New Roman" w:hAnsi="Times New Roman"/>
          <w:sz w:val="24"/>
          <w:szCs w:val="24"/>
        </w:rPr>
        <w:t xml:space="preserve"> Природно-географические условия и хозяйственно-культурные типы. Великое переселение народов и новая этническая карта Восточной Европы. Расселение славян. Финно-угорские, балтские племена. Тюркский каганат. Хазария и Волжская Булгария.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Восточные славяне в древности. </w:t>
      </w:r>
      <w:r w:rsidRPr="004D7D6A">
        <w:rPr>
          <w:rFonts w:ascii="Times New Roman" w:hAnsi="Times New Roman"/>
          <w:sz w:val="24"/>
          <w:szCs w:val="24"/>
        </w:rPr>
        <w:t>Влияние природной среды на занятия и образ жизни восточных славян. Хозяйство. Особенности земледельческой культуры. Родоплеменная организация восточных славян и ее эволюция. Племенные союзы. Языческие верования. Устройство мира в представлении восточных славян. Славянские боги.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Возникновение Древнерусского государства. Крещение Руси. </w:t>
      </w:r>
      <w:r w:rsidRPr="004D7D6A">
        <w:rPr>
          <w:rFonts w:ascii="Times New Roman" w:hAnsi="Times New Roman"/>
          <w:sz w:val="24"/>
          <w:szCs w:val="24"/>
        </w:rPr>
        <w:t xml:space="preserve">Предпосылки формирования Древнерусского государства. Русь и варяги. Первые князья. Военные походы. Русь и Византия. Княжение Владимира </w:t>
      </w:r>
      <w:r w:rsidRPr="004D7D6A">
        <w:rPr>
          <w:rFonts w:ascii="Times New Roman" w:hAnsi="Times New Roman"/>
          <w:sz w:val="24"/>
          <w:szCs w:val="24"/>
          <w:lang w:val="en-US"/>
        </w:rPr>
        <w:t>I</w:t>
      </w:r>
      <w:r w:rsidRPr="004D7D6A">
        <w:rPr>
          <w:rFonts w:ascii="Times New Roman" w:hAnsi="Times New Roman"/>
          <w:sz w:val="24"/>
          <w:szCs w:val="24"/>
        </w:rPr>
        <w:t>. Христианизация Руси и ее значение.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Государство и общество. </w:t>
      </w:r>
      <w:r w:rsidRPr="004D7D6A">
        <w:rPr>
          <w:rFonts w:ascii="Times New Roman" w:hAnsi="Times New Roman"/>
          <w:sz w:val="24"/>
          <w:szCs w:val="24"/>
        </w:rPr>
        <w:t>Организация управления государством. Полюдье. Начало княжеских усобиц. Правление Ярослава Мудрого. Центробежные тенденции в Древнерусском государстве. Владимир Мономах. Община и вотчина. Социальная структура древнерусского общества. Русская Правда.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Церковь и культура. </w:t>
      </w:r>
      <w:r w:rsidRPr="004D7D6A">
        <w:rPr>
          <w:rFonts w:ascii="Times New Roman" w:hAnsi="Times New Roman"/>
          <w:sz w:val="24"/>
          <w:szCs w:val="24"/>
        </w:rPr>
        <w:t>Русская православная церковь. Влияние христианства на культуру. Развитие каменного зодчества. Древнерусская живопись. Образование. Литература. Летописание. Бытовая культура.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Раздробленность Руси. </w:t>
      </w:r>
      <w:r w:rsidRPr="004D7D6A">
        <w:rPr>
          <w:rFonts w:ascii="Times New Roman" w:hAnsi="Times New Roman"/>
          <w:sz w:val="24"/>
          <w:szCs w:val="24"/>
        </w:rPr>
        <w:t xml:space="preserve">Экономические и политические причины раздробленности. Натуральный характер сельского хозяйства. Расширение боярского землевладения. Рост городов. Окончательный распад Древнерусского государства. Борьба за великокняжеский стол. Владимиро-Суздальское княжество и рост его политического влияния. Новгородская земля. Система государственного управления. Культура Руси в </w:t>
      </w:r>
      <w:r w:rsidRPr="004D7D6A">
        <w:rPr>
          <w:rFonts w:ascii="Times New Roman" w:hAnsi="Times New Roman"/>
          <w:sz w:val="24"/>
          <w:szCs w:val="24"/>
          <w:lang w:val="en-US"/>
        </w:rPr>
        <w:t>XII</w:t>
      </w:r>
      <w:r w:rsidRPr="004D7D6A">
        <w:rPr>
          <w:rFonts w:ascii="Times New Roman" w:hAnsi="Times New Roman"/>
          <w:sz w:val="24"/>
          <w:szCs w:val="24"/>
        </w:rPr>
        <w:t xml:space="preserve"> – начале </w:t>
      </w:r>
      <w:r w:rsidRPr="004D7D6A">
        <w:rPr>
          <w:rFonts w:ascii="Times New Roman" w:hAnsi="Times New Roman"/>
          <w:sz w:val="24"/>
          <w:szCs w:val="24"/>
          <w:lang w:val="en-US"/>
        </w:rPr>
        <w:t>XIII</w:t>
      </w:r>
      <w:r w:rsidRPr="004D7D6A">
        <w:rPr>
          <w:rFonts w:ascii="Times New Roman" w:hAnsi="Times New Roman"/>
          <w:sz w:val="24"/>
          <w:szCs w:val="24"/>
        </w:rPr>
        <w:t>в. Архитектура. Живопись. Литература.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Русь между Востоком и Западом. </w:t>
      </w:r>
      <w:r w:rsidRPr="004D7D6A">
        <w:rPr>
          <w:rFonts w:ascii="Times New Roman" w:hAnsi="Times New Roman"/>
          <w:sz w:val="24"/>
          <w:szCs w:val="24"/>
        </w:rPr>
        <w:t>Держава Чингисхана. Первые завоевательные походы монголов. Нашествие на Волжскую Булгарию и на Русь. Батый. Борьба русских княжеств с монгольским нашествием и его последствия. Образование Золотой Орды. Система государственного управления. Русские земли в составе Золотой Орды. Александр Невский. Борьба со шведами и немцами. Отношения с Ордой.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 xml:space="preserve">Тема 6: Российское государство в </w:t>
      </w:r>
      <w:r w:rsidRPr="004D7D6A">
        <w:rPr>
          <w:rFonts w:ascii="Times New Roman" w:hAnsi="Times New Roman"/>
          <w:b/>
          <w:i/>
          <w:sz w:val="24"/>
          <w:szCs w:val="24"/>
          <w:lang w:val="en-US"/>
        </w:rPr>
        <w:t>XIV</w:t>
      </w:r>
      <w:r w:rsidRPr="004D7D6A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4D7D6A">
        <w:rPr>
          <w:rFonts w:ascii="Times New Roman" w:hAnsi="Times New Roman"/>
          <w:b/>
          <w:i/>
          <w:sz w:val="24"/>
          <w:szCs w:val="24"/>
          <w:lang w:val="en-US"/>
        </w:rPr>
        <w:t>XVII</w:t>
      </w:r>
      <w:r w:rsidRPr="004D7D6A">
        <w:rPr>
          <w:rFonts w:ascii="Times New Roman" w:hAnsi="Times New Roman"/>
          <w:b/>
          <w:i/>
          <w:sz w:val="24"/>
          <w:szCs w:val="24"/>
        </w:rPr>
        <w:t xml:space="preserve"> веках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Москва во главе объединения русских земель. </w:t>
      </w:r>
      <w:r w:rsidRPr="004D7D6A">
        <w:rPr>
          <w:rFonts w:ascii="Times New Roman" w:hAnsi="Times New Roman"/>
          <w:sz w:val="24"/>
          <w:szCs w:val="24"/>
        </w:rPr>
        <w:t xml:space="preserve">Начало возвышения Москвы. Первые московские князья, рост их владений. Русские земли в составе Великого княжества Литовского и Русского. Правление в Московском княжестве Дмитрия Донского. Куликовская битва и ее значение. Василий </w:t>
      </w:r>
      <w:r w:rsidRPr="004D7D6A">
        <w:rPr>
          <w:rFonts w:ascii="Times New Roman" w:hAnsi="Times New Roman"/>
          <w:sz w:val="24"/>
          <w:szCs w:val="24"/>
          <w:lang w:val="en-US"/>
        </w:rPr>
        <w:t>I</w:t>
      </w:r>
      <w:r w:rsidRPr="004D7D6A">
        <w:rPr>
          <w:rFonts w:ascii="Times New Roman" w:hAnsi="Times New Roman"/>
          <w:sz w:val="24"/>
          <w:szCs w:val="24"/>
        </w:rPr>
        <w:t xml:space="preserve">. Василий </w:t>
      </w:r>
      <w:r w:rsidRPr="004D7D6A">
        <w:rPr>
          <w:rFonts w:ascii="Times New Roman" w:hAnsi="Times New Roman"/>
          <w:sz w:val="24"/>
          <w:szCs w:val="24"/>
          <w:lang w:val="en-US"/>
        </w:rPr>
        <w:t>II</w:t>
      </w:r>
      <w:r w:rsidRPr="004D7D6A">
        <w:rPr>
          <w:rFonts w:ascii="Times New Roman" w:hAnsi="Times New Roman"/>
          <w:sz w:val="24"/>
          <w:szCs w:val="24"/>
        </w:rPr>
        <w:t>. Междоусобица в Московском княжестве. Рост территории Московского княжества. Русь и государства-наследники Золотой Орды.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Россия: третье православное царство. </w:t>
      </w:r>
      <w:r w:rsidRPr="004D7D6A">
        <w:rPr>
          <w:rFonts w:ascii="Times New Roman" w:hAnsi="Times New Roman"/>
          <w:sz w:val="24"/>
          <w:szCs w:val="24"/>
        </w:rPr>
        <w:t xml:space="preserve">Политика Ивана </w:t>
      </w:r>
      <w:r w:rsidRPr="004D7D6A">
        <w:rPr>
          <w:rFonts w:ascii="Times New Roman" w:hAnsi="Times New Roman"/>
          <w:sz w:val="24"/>
          <w:szCs w:val="24"/>
          <w:lang w:val="en-US"/>
        </w:rPr>
        <w:t>III</w:t>
      </w:r>
      <w:r w:rsidRPr="004D7D6A">
        <w:rPr>
          <w:rFonts w:ascii="Times New Roman" w:hAnsi="Times New Roman"/>
          <w:sz w:val="24"/>
          <w:szCs w:val="24"/>
        </w:rPr>
        <w:t xml:space="preserve">. Конец ордынского владычества. Завершение процесса объединения русских земель. Система органов государственной власти. Боярская дума. Судебник 1497г. Концепция «Москва – третий Рим». Централизация государственного управления. Формирование сословно-представительной монархии. Экономическое развитие в </w:t>
      </w:r>
      <w:r w:rsidRPr="004D7D6A">
        <w:rPr>
          <w:rFonts w:ascii="Times New Roman" w:hAnsi="Times New Roman"/>
          <w:sz w:val="24"/>
          <w:szCs w:val="24"/>
          <w:lang w:val="en-US"/>
        </w:rPr>
        <w:t>XIV</w:t>
      </w:r>
      <w:r w:rsidRPr="004D7D6A">
        <w:rPr>
          <w:rFonts w:ascii="Times New Roman" w:hAnsi="Times New Roman"/>
          <w:sz w:val="24"/>
          <w:szCs w:val="24"/>
        </w:rPr>
        <w:t xml:space="preserve"> – </w:t>
      </w:r>
      <w:r w:rsidRPr="004D7D6A">
        <w:rPr>
          <w:rFonts w:ascii="Times New Roman" w:hAnsi="Times New Roman"/>
          <w:sz w:val="24"/>
          <w:szCs w:val="24"/>
          <w:lang w:val="en-US"/>
        </w:rPr>
        <w:t>XVI</w:t>
      </w:r>
      <w:r w:rsidRPr="004D7D6A">
        <w:rPr>
          <w:rFonts w:ascii="Times New Roman" w:hAnsi="Times New Roman"/>
          <w:sz w:val="24"/>
          <w:szCs w:val="24"/>
        </w:rPr>
        <w:t>вв. Изменения в социальной структуре общества. Дворянство. Формирование сословий. Начало оформления крепостного права.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Кризис государства и общества. Смутное время. </w:t>
      </w:r>
      <w:r w:rsidRPr="004D7D6A">
        <w:rPr>
          <w:rFonts w:ascii="Times New Roman" w:hAnsi="Times New Roman"/>
          <w:sz w:val="24"/>
          <w:szCs w:val="24"/>
        </w:rPr>
        <w:t xml:space="preserve">Иван </w:t>
      </w:r>
      <w:r w:rsidRPr="004D7D6A">
        <w:rPr>
          <w:rFonts w:ascii="Times New Roman" w:hAnsi="Times New Roman"/>
          <w:sz w:val="24"/>
          <w:szCs w:val="24"/>
          <w:lang w:val="en-US"/>
        </w:rPr>
        <w:t>IV</w:t>
      </w:r>
      <w:r w:rsidRPr="004D7D6A">
        <w:rPr>
          <w:rFonts w:ascii="Times New Roman" w:hAnsi="Times New Roman"/>
          <w:sz w:val="24"/>
          <w:szCs w:val="24"/>
        </w:rPr>
        <w:t xml:space="preserve">. Ливонская война. Опричнина. Самодержавие Ивана Грозного. Правление Бориса Годунова. Причины и начало Смуты. Лжедмитрий </w:t>
      </w:r>
      <w:r w:rsidRPr="004D7D6A">
        <w:rPr>
          <w:rFonts w:ascii="Times New Roman" w:hAnsi="Times New Roman"/>
          <w:sz w:val="24"/>
          <w:szCs w:val="24"/>
          <w:lang w:val="en-US"/>
        </w:rPr>
        <w:t>I</w:t>
      </w:r>
      <w:r w:rsidRPr="004D7D6A">
        <w:rPr>
          <w:rFonts w:ascii="Times New Roman" w:hAnsi="Times New Roman"/>
          <w:sz w:val="24"/>
          <w:szCs w:val="24"/>
        </w:rPr>
        <w:t xml:space="preserve">. Основные этапы смуты. Интервенция Польши и Швеции. Первое и </w:t>
      </w:r>
      <w:r w:rsidRPr="004D7D6A">
        <w:rPr>
          <w:rFonts w:ascii="Times New Roman" w:hAnsi="Times New Roman"/>
          <w:sz w:val="24"/>
          <w:szCs w:val="24"/>
        </w:rPr>
        <w:lastRenderedPageBreak/>
        <w:t>Второе ополчения. К.М.Минин, Д.М.Пожарский. Роль церкви в усилении национально-освободительного движения. Земский собор 1613 г.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Становление самодержавия Романовых. </w:t>
      </w:r>
      <w:r w:rsidRPr="004D7D6A">
        <w:rPr>
          <w:rFonts w:ascii="Times New Roman" w:hAnsi="Times New Roman"/>
          <w:sz w:val="24"/>
          <w:szCs w:val="24"/>
        </w:rPr>
        <w:t>Воцарение династии Романовых. Ликвидация последствий Смуты. Начало формирования самодержавия Романовых. Политика Алексея Михайловича. Патриарх Никон. Церковная реформа и раскол православной церкви. Старообрядчество. Изменения в экономике и социальном строе. Соборное уложение 1649г. Народные волнения. Новые явления в духовной жизни общества.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Начало формирования многонационального государства. </w:t>
      </w:r>
      <w:r w:rsidRPr="004D7D6A">
        <w:rPr>
          <w:rFonts w:ascii="Times New Roman" w:hAnsi="Times New Roman"/>
          <w:sz w:val="24"/>
          <w:szCs w:val="24"/>
        </w:rPr>
        <w:t xml:space="preserve">Политическая карта Восточной Европы в </w:t>
      </w:r>
      <w:r w:rsidRPr="004D7D6A">
        <w:rPr>
          <w:rFonts w:ascii="Times New Roman" w:hAnsi="Times New Roman"/>
          <w:sz w:val="24"/>
          <w:szCs w:val="24"/>
          <w:lang w:val="en-US"/>
        </w:rPr>
        <w:t>XVI</w:t>
      </w:r>
      <w:r w:rsidRPr="004D7D6A">
        <w:rPr>
          <w:rFonts w:ascii="Times New Roman" w:hAnsi="Times New Roman"/>
          <w:sz w:val="24"/>
          <w:szCs w:val="24"/>
        </w:rPr>
        <w:t xml:space="preserve"> в. Завоевание Среднего и Нижнего Поволжья. Освоение Дикого поля. Казачество. Освоение севера европейской части России. Присоединение к России Восточной Сибири, Прибайкалья и Забайкалья. Присоединение Левобережной Украины.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sz w:val="24"/>
          <w:szCs w:val="24"/>
        </w:rPr>
        <w:t xml:space="preserve"> </w:t>
      </w:r>
      <w:r w:rsidRPr="004D7D6A">
        <w:rPr>
          <w:rFonts w:ascii="Times New Roman" w:hAnsi="Times New Roman"/>
          <w:i/>
          <w:sz w:val="24"/>
          <w:szCs w:val="24"/>
        </w:rPr>
        <w:t xml:space="preserve">Русская культура. </w:t>
      </w:r>
      <w:r w:rsidRPr="004D7D6A">
        <w:rPr>
          <w:rFonts w:ascii="Times New Roman" w:hAnsi="Times New Roman"/>
          <w:sz w:val="24"/>
          <w:szCs w:val="24"/>
        </w:rPr>
        <w:t>Общая характеристика развития культуры. Книжное дело. Литература. Архитектура. Живопись. Феофан Грек. Андрей Рублев. Последний век русской средневековой культуры. Светские тенденции в культуре.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 xml:space="preserve">Тема 7: Российская империя в </w:t>
      </w:r>
      <w:r w:rsidRPr="004D7D6A">
        <w:rPr>
          <w:rFonts w:ascii="Times New Roman" w:hAnsi="Times New Roman"/>
          <w:b/>
          <w:i/>
          <w:sz w:val="24"/>
          <w:szCs w:val="24"/>
          <w:lang w:val="en-US"/>
        </w:rPr>
        <w:t>XVIII</w:t>
      </w:r>
      <w:r w:rsidRPr="004D7D6A">
        <w:rPr>
          <w:rFonts w:ascii="Times New Roman" w:hAnsi="Times New Roman"/>
          <w:b/>
          <w:i/>
          <w:sz w:val="24"/>
          <w:szCs w:val="24"/>
        </w:rPr>
        <w:t xml:space="preserve"> веке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Власть и общество. </w:t>
      </w:r>
      <w:r w:rsidRPr="004D7D6A">
        <w:rPr>
          <w:rFonts w:ascii="Times New Roman" w:hAnsi="Times New Roman"/>
          <w:sz w:val="24"/>
          <w:szCs w:val="24"/>
        </w:rPr>
        <w:t xml:space="preserve">Предпосылки петровских реформ. «великое посольство». Борьба за выход к Балтике. Северная война. Создание регулярной армии и флота. «Регулярное» государство Петра </w:t>
      </w:r>
      <w:r w:rsidRPr="004D7D6A">
        <w:rPr>
          <w:rFonts w:ascii="Times New Roman" w:hAnsi="Times New Roman"/>
          <w:sz w:val="24"/>
          <w:szCs w:val="24"/>
          <w:lang w:val="en-US"/>
        </w:rPr>
        <w:t>I</w:t>
      </w:r>
      <w:r w:rsidRPr="004D7D6A">
        <w:rPr>
          <w:rFonts w:ascii="Times New Roman" w:hAnsi="Times New Roman"/>
          <w:sz w:val="24"/>
          <w:szCs w:val="24"/>
        </w:rPr>
        <w:t xml:space="preserve">. Государственные преобразования. Утверждение абсолютизма. Провозглашение империи. Церковная реформа. Борьба за наследие Петра. Просвещенный абсолютизм в России. Правление Екатерины </w:t>
      </w:r>
      <w:r w:rsidRPr="004D7D6A">
        <w:rPr>
          <w:rFonts w:ascii="Times New Roman" w:hAnsi="Times New Roman"/>
          <w:sz w:val="24"/>
          <w:szCs w:val="24"/>
          <w:lang w:val="en-US"/>
        </w:rPr>
        <w:t>II</w:t>
      </w:r>
      <w:r w:rsidRPr="004D7D6A">
        <w:rPr>
          <w:rFonts w:ascii="Times New Roman" w:hAnsi="Times New Roman"/>
          <w:sz w:val="24"/>
          <w:szCs w:val="24"/>
        </w:rPr>
        <w:t>. Расширение дворянских привилегий. «Жалованная грамота дворянству».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Социально-экономическое развитие страны. </w:t>
      </w:r>
      <w:r w:rsidRPr="004D7D6A">
        <w:rPr>
          <w:rFonts w:ascii="Times New Roman" w:hAnsi="Times New Roman"/>
          <w:sz w:val="24"/>
          <w:szCs w:val="24"/>
        </w:rPr>
        <w:t xml:space="preserve">Деревня и город на рубеже </w:t>
      </w:r>
      <w:r w:rsidRPr="004D7D6A">
        <w:rPr>
          <w:rFonts w:ascii="Times New Roman" w:hAnsi="Times New Roman"/>
          <w:sz w:val="24"/>
          <w:szCs w:val="24"/>
          <w:lang w:val="en-US"/>
        </w:rPr>
        <w:t>XVII</w:t>
      </w:r>
      <w:r w:rsidRPr="004D7D6A">
        <w:rPr>
          <w:rFonts w:ascii="Times New Roman" w:hAnsi="Times New Roman"/>
          <w:sz w:val="24"/>
          <w:szCs w:val="24"/>
        </w:rPr>
        <w:t xml:space="preserve"> – </w:t>
      </w:r>
      <w:r w:rsidRPr="004D7D6A">
        <w:rPr>
          <w:rFonts w:ascii="Times New Roman" w:hAnsi="Times New Roman"/>
          <w:sz w:val="24"/>
          <w:szCs w:val="24"/>
          <w:lang w:val="en-US"/>
        </w:rPr>
        <w:t>XVIII</w:t>
      </w:r>
      <w:r w:rsidRPr="004D7D6A">
        <w:rPr>
          <w:rFonts w:ascii="Times New Roman" w:hAnsi="Times New Roman"/>
          <w:sz w:val="24"/>
          <w:szCs w:val="24"/>
        </w:rPr>
        <w:t>вв.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Расширение территории государства. </w:t>
      </w:r>
      <w:r w:rsidRPr="004D7D6A">
        <w:rPr>
          <w:rFonts w:ascii="Times New Roman" w:hAnsi="Times New Roman"/>
          <w:sz w:val="24"/>
          <w:szCs w:val="24"/>
        </w:rPr>
        <w:t xml:space="preserve">Северная война и территориальные приобретения России. Внешняя политика Екатерины </w:t>
      </w:r>
      <w:r w:rsidRPr="004D7D6A">
        <w:rPr>
          <w:rFonts w:ascii="Times New Roman" w:hAnsi="Times New Roman"/>
          <w:sz w:val="24"/>
          <w:szCs w:val="24"/>
          <w:lang w:val="en-US"/>
        </w:rPr>
        <w:t>II</w:t>
      </w:r>
      <w:r w:rsidRPr="004D7D6A">
        <w:rPr>
          <w:rFonts w:ascii="Times New Roman" w:hAnsi="Times New Roman"/>
          <w:sz w:val="24"/>
          <w:szCs w:val="24"/>
        </w:rPr>
        <w:t xml:space="preserve">. Расширение западных границ России во второй половине </w:t>
      </w:r>
      <w:r w:rsidRPr="004D7D6A">
        <w:rPr>
          <w:rFonts w:ascii="Times New Roman" w:hAnsi="Times New Roman"/>
          <w:sz w:val="24"/>
          <w:szCs w:val="24"/>
          <w:lang w:val="en-US"/>
        </w:rPr>
        <w:t>XVIII</w:t>
      </w:r>
      <w:r w:rsidRPr="004D7D6A">
        <w:rPr>
          <w:rFonts w:ascii="Times New Roman" w:hAnsi="Times New Roman"/>
          <w:sz w:val="24"/>
          <w:szCs w:val="24"/>
        </w:rPr>
        <w:t>в. Россия и Польша. Борьба за выход к Черному морю. Продвижение на Юг. Территориальное расширение России на Восток. Освоение Сибири и Дальнего Востока.</w:t>
      </w:r>
    </w:p>
    <w:p w:rsidR="00760FA1" w:rsidRPr="004D7D6A" w:rsidRDefault="00760FA1" w:rsidP="00760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Образование, наука и культура. </w:t>
      </w:r>
      <w:r w:rsidRPr="004D7D6A">
        <w:rPr>
          <w:rFonts w:ascii="Times New Roman" w:hAnsi="Times New Roman"/>
          <w:sz w:val="24"/>
          <w:szCs w:val="24"/>
        </w:rPr>
        <w:t xml:space="preserve">Новая эпоха в отечественной культуре. Реформы Петра </w:t>
      </w:r>
      <w:r w:rsidRPr="004D7D6A">
        <w:rPr>
          <w:rFonts w:ascii="Times New Roman" w:hAnsi="Times New Roman"/>
          <w:sz w:val="24"/>
          <w:szCs w:val="24"/>
          <w:lang w:val="en-US"/>
        </w:rPr>
        <w:t>I</w:t>
      </w:r>
      <w:r w:rsidRPr="004D7D6A">
        <w:rPr>
          <w:rFonts w:ascii="Times New Roman" w:hAnsi="Times New Roman"/>
          <w:sz w:val="24"/>
          <w:szCs w:val="24"/>
        </w:rPr>
        <w:t xml:space="preserve"> в области культуры и быта. Образование и наука. Создание Академии наук. Открытие Московского университета. Утверждение светских тенденций в культуре. Литература. Архитектура. Изобразительное искусство.</w:t>
      </w:r>
    </w:p>
    <w:p w:rsidR="00760FA1" w:rsidRPr="004D7D6A" w:rsidRDefault="00760FA1" w:rsidP="00760F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D7D6A">
        <w:rPr>
          <w:rFonts w:ascii="Times New Roman" w:hAnsi="Times New Roman"/>
          <w:b/>
          <w:i/>
          <w:sz w:val="24"/>
          <w:szCs w:val="24"/>
        </w:rPr>
        <w:t>Тема 8: Россия на пути модернизации</w:t>
      </w: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Российское государство в первой половине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i/>
          <w:sz w:val="24"/>
          <w:szCs w:val="24"/>
        </w:rPr>
        <w:t xml:space="preserve"> в. </w:t>
      </w:r>
      <w:r w:rsidRPr="004D7D6A">
        <w:rPr>
          <w:rFonts w:ascii="Times New Roman" w:hAnsi="Times New Roman"/>
          <w:sz w:val="24"/>
          <w:szCs w:val="24"/>
        </w:rPr>
        <w:t xml:space="preserve">Россия на рубеже столетий: Павел </w:t>
      </w:r>
      <w:r w:rsidRPr="004D7D6A">
        <w:rPr>
          <w:rFonts w:ascii="Times New Roman" w:hAnsi="Times New Roman"/>
          <w:sz w:val="24"/>
          <w:szCs w:val="24"/>
          <w:lang w:val="en-US"/>
        </w:rPr>
        <w:t>I</w:t>
      </w:r>
      <w:r w:rsidRPr="004D7D6A">
        <w:rPr>
          <w:rFonts w:ascii="Times New Roman" w:hAnsi="Times New Roman"/>
          <w:sz w:val="24"/>
          <w:szCs w:val="24"/>
        </w:rPr>
        <w:t xml:space="preserve">. Преобразовательные проекты Александра </w:t>
      </w:r>
      <w:r w:rsidRPr="004D7D6A">
        <w:rPr>
          <w:rFonts w:ascii="Times New Roman" w:hAnsi="Times New Roman"/>
          <w:sz w:val="24"/>
          <w:szCs w:val="24"/>
          <w:lang w:val="en-US"/>
        </w:rPr>
        <w:t>I</w:t>
      </w:r>
      <w:r w:rsidRPr="004D7D6A">
        <w:rPr>
          <w:rFonts w:ascii="Times New Roman" w:hAnsi="Times New Roman"/>
          <w:sz w:val="24"/>
          <w:szCs w:val="24"/>
        </w:rPr>
        <w:t xml:space="preserve">. Противоречивость внутренней политики. Царствование Николая </w:t>
      </w:r>
      <w:r w:rsidRPr="004D7D6A">
        <w:rPr>
          <w:rFonts w:ascii="Times New Roman" w:hAnsi="Times New Roman"/>
          <w:sz w:val="24"/>
          <w:szCs w:val="24"/>
          <w:lang w:val="en-US"/>
        </w:rPr>
        <w:t>I</w:t>
      </w:r>
      <w:r w:rsidRPr="004D7D6A">
        <w:rPr>
          <w:rFonts w:ascii="Times New Roman" w:hAnsi="Times New Roman"/>
          <w:sz w:val="24"/>
          <w:szCs w:val="24"/>
        </w:rPr>
        <w:t xml:space="preserve">. Внутренняя политика. Государство и крестьянский вопрос в России в первой половине </w:t>
      </w:r>
      <w:r w:rsidRPr="004D7D6A">
        <w:rPr>
          <w:rFonts w:ascii="Times New Roman" w:hAnsi="Times New Roman"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sz w:val="24"/>
          <w:szCs w:val="24"/>
        </w:rPr>
        <w:t>в.  Крепостничество как сдерживающий фактор экономического развития страны.</w:t>
      </w: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Общественная жизнь в первой половине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i/>
          <w:sz w:val="24"/>
          <w:szCs w:val="24"/>
        </w:rPr>
        <w:t xml:space="preserve"> в. </w:t>
      </w:r>
      <w:r w:rsidRPr="004D7D6A">
        <w:rPr>
          <w:rFonts w:ascii="Times New Roman" w:hAnsi="Times New Roman"/>
          <w:sz w:val="24"/>
          <w:szCs w:val="24"/>
        </w:rPr>
        <w:t xml:space="preserve">Общественные настроения в начале </w:t>
      </w:r>
      <w:r w:rsidRPr="004D7D6A">
        <w:rPr>
          <w:rFonts w:ascii="Times New Roman" w:hAnsi="Times New Roman"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sz w:val="24"/>
          <w:szCs w:val="24"/>
        </w:rPr>
        <w:t xml:space="preserve"> в. Появление общественно-политических организаций. Декабристы. Консерватизм: в поисках государственной идеологии. Западники и славянофилы. Зарождение идей русского социализма.</w:t>
      </w: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Реформы 1860 – 1870- х гг. </w:t>
      </w:r>
      <w:r w:rsidRPr="004D7D6A">
        <w:rPr>
          <w:rFonts w:ascii="Times New Roman" w:hAnsi="Times New Roman"/>
          <w:sz w:val="24"/>
          <w:szCs w:val="24"/>
        </w:rPr>
        <w:t xml:space="preserve">Кризис крепостничества и необходимость модернизации страны в середине </w:t>
      </w:r>
      <w:r w:rsidRPr="004D7D6A">
        <w:rPr>
          <w:rFonts w:ascii="Times New Roman" w:hAnsi="Times New Roman"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sz w:val="24"/>
          <w:szCs w:val="24"/>
        </w:rPr>
        <w:t xml:space="preserve"> в. Отмена крепостного права. Реформы 1860-1870-х гг., их судьба и историческое значение. Экономическая политика государства в эпоху реформ. Сельское хозяйство и промышленность в пореформенный период. Развитие капиталистических отношений в городе и деревне. Поиски нового курса во внутренней политике на рубеже 70-80-х гг.: борьба либеральной и консервативной тенденций. Незавершенность реформ. Консервативная политика Александра </w:t>
      </w:r>
      <w:r w:rsidRPr="004D7D6A">
        <w:rPr>
          <w:rFonts w:ascii="Times New Roman" w:hAnsi="Times New Roman"/>
          <w:sz w:val="24"/>
          <w:szCs w:val="24"/>
          <w:lang w:val="en-US"/>
        </w:rPr>
        <w:t>III</w:t>
      </w:r>
      <w:r w:rsidRPr="004D7D6A">
        <w:rPr>
          <w:rFonts w:ascii="Times New Roman" w:hAnsi="Times New Roman"/>
          <w:sz w:val="24"/>
          <w:szCs w:val="24"/>
        </w:rPr>
        <w:t>.</w:t>
      </w: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Общественное движение в России во второй половине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i/>
          <w:sz w:val="24"/>
          <w:szCs w:val="24"/>
        </w:rPr>
        <w:t xml:space="preserve"> в. </w:t>
      </w:r>
      <w:r w:rsidRPr="004D7D6A">
        <w:rPr>
          <w:rFonts w:ascii="Times New Roman" w:hAnsi="Times New Roman"/>
          <w:sz w:val="24"/>
          <w:szCs w:val="24"/>
        </w:rPr>
        <w:t>Влияние реформ на общественно-политическую жизнь. Русский либерализм. Народничество. Основные направления в народничестве  и их идеологи. Революционные организации 60-70-х гг. Терроризм. Возникновение рабочего движения. Первые рабочие союзы. Зарождение социал-демократии. Консерватизм.</w:t>
      </w: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lastRenderedPageBreak/>
        <w:t xml:space="preserve">Россия – многонациональная империя. </w:t>
      </w:r>
      <w:r w:rsidRPr="004D7D6A">
        <w:rPr>
          <w:rFonts w:ascii="Times New Roman" w:hAnsi="Times New Roman"/>
          <w:sz w:val="24"/>
          <w:szCs w:val="24"/>
        </w:rPr>
        <w:t xml:space="preserve"> Расширение территории в первой трети </w:t>
      </w:r>
      <w:r w:rsidRPr="004D7D6A">
        <w:rPr>
          <w:rFonts w:ascii="Times New Roman" w:hAnsi="Times New Roman"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sz w:val="24"/>
          <w:szCs w:val="24"/>
        </w:rPr>
        <w:t xml:space="preserve"> в. Кавказская война и ее итоги. Присоединение Казахстана и Средней Азии. Завершение формирования территории империи. Заседание Сибири и Дальнего Востока. Население Российской империи: этносы и конфессии. Пути создания империи.</w:t>
      </w: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D6A">
        <w:rPr>
          <w:rFonts w:ascii="Times New Roman" w:hAnsi="Times New Roman"/>
          <w:i/>
          <w:sz w:val="24"/>
          <w:szCs w:val="24"/>
        </w:rPr>
        <w:t xml:space="preserve">Культура России в </w:t>
      </w:r>
      <w:r w:rsidRPr="004D7D6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4D7D6A">
        <w:rPr>
          <w:rFonts w:ascii="Times New Roman" w:hAnsi="Times New Roman"/>
          <w:i/>
          <w:sz w:val="24"/>
          <w:szCs w:val="24"/>
        </w:rPr>
        <w:t xml:space="preserve"> в. </w:t>
      </w:r>
      <w:r w:rsidRPr="004D7D6A">
        <w:rPr>
          <w:rFonts w:ascii="Times New Roman" w:hAnsi="Times New Roman"/>
          <w:sz w:val="24"/>
          <w:szCs w:val="24"/>
        </w:rPr>
        <w:t>Просвещение. Литература в жизни общества. Театр. Изобразительное искусство. Музыка, опера, балет.</w:t>
      </w: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0FA1" w:rsidRPr="004D7D6A" w:rsidRDefault="00760FA1" w:rsidP="00760F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0FA1" w:rsidRPr="004D7D6A" w:rsidRDefault="00760FA1" w:rsidP="00760FA1">
      <w:pPr>
        <w:spacing w:after="0" w:line="240" w:lineRule="auto"/>
        <w:rPr>
          <w:sz w:val="24"/>
          <w:szCs w:val="24"/>
        </w:rPr>
      </w:pPr>
    </w:p>
    <w:p w:rsidR="0014759F" w:rsidRDefault="0014759F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  <w:sectPr w:rsidR="00760FA1" w:rsidSect="003A644E">
          <w:pgSz w:w="11906" w:h="16838"/>
          <w:pgMar w:top="426" w:right="566" w:bottom="709" w:left="1701" w:header="708" w:footer="708" w:gutter="0"/>
          <w:cols w:space="708"/>
          <w:docGrid w:linePitch="360"/>
        </w:sectPr>
      </w:pPr>
    </w:p>
    <w:p w:rsidR="00760FA1" w:rsidRPr="008A20C3" w:rsidRDefault="00760FA1" w:rsidP="00760FA1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</w:rPr>
      </w:pPr>
      <w:r w:rsidRPr="008A20C3">
        <w:rPr>
          <w:rFonts w:ascii="Times New Roman" w:hAnsi="Times New Roman"/>
          <w:b/>
        </w:rPr>
        <w:lastRenderedPageBreak/>
        <w:t>Календарно-тематическое планирование курса истории</w:t>
      </w:r>
    </w:p>
    <w:p w:rsidR="00760FA1" w:rsidRPr="008A20C3" w:rsidRDefault="00760FA1" w:rsidP="00760FA1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</w:rPr>
      </w:pPr>
      <w:r w:rsidRPr="008A20C3">
        <w:rPr>
          <w:rFonts w:ascii="Times New Roman" w:hAnsi="Times New Roman"/>
          <w:b/>
        </w:rPr>
        <w:t>для 10 класса (68 часов)</w:t>
      </w:r>
    </w:p>
    <w:tbl>
      <w:tblPr>
        <w:tblW w:w="15024" w:type="dxa"/>
        <w:tblInd w:w="-20" w:type="dxa"/>
        <w:tblLayout w:type="fixed"/>
        <w:tblLook w:val="0000"/>
      </w:tblPr>
      <w:tblGrid>
        <w:gridCol w:w="558"/>
        <w:gridCol w:w="3255"/>
        <w:gridCol w:w="1341"/>
        <w:gridCol w:w="1342"/>
        <w:gridCol w:w="3990"/>
        <w:gridCol w:w="2819"/>
        <w:gridCol w:w="780"/>
        <w:gridCol w:w="30"/>
        <w:gridCol w:w="15"/>
        <w:gridCol w:w="15"/>
        <w:gridCol w:w="30"/>
        <w:gridCol w:w="15"/>
        <w:gridCol w:w="15"/>
        <w:gridCol w:w="15"/>
        <w:gridCol w:w="804"/>
      </w:tblGrid>
      <w:tr w:rsidR="00AF16A4" w:rsidRPr="008A20C3" w:rsidTr="007324D6">
        <w:trPr>
          <w:trHeight w:val="53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0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0C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0C3">
              <w:rPr>
                <w:rFonts w:ascii="Times New Roman" w:hAnsi="Times New Roman"/>
                <w:b/>
              </w:rPr>
              <w:t>§ учебника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0C3">
              <w:rPr>
                <w:rFonts w:ascii="Times New Roman" w:hAnsi="Times New Roman"/>
                <w:b/>
              </w:rPr>
              <w:t>Тип занятия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0C3">
              <w:rPr>
                <w:rFonts w:ascii="Times New Roman" w:hAnsi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0C3">
              <w:rPr>
                <w:rFonts w:ascii="Times New Roman" w:hAnsi="Times New Roman"/>
                <w:b/>
              </w:rPr>
              <w:t>Предметные умения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0C3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</w:tr>
      <w:tr w:rsidR="00AF16A4" w:rsidRPr="008A20C3" w:rsidTr="00A43819">
        <w:trPr>
          <w:trHeight w:val="53"/>
        </w:trPr>
        <w:tc>
          <w:tcPr>
            <w:tcW w:w="1502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A4" w:rsidRPr="008A20C3" w:rsidRDefault="00AF16A4" w:rsidP="00AF16A4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>Введение</w:t>
            </w: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Вводный урок.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С.3-4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DF1117">
        <w:trPr>
          <w:trHeight w:val="106"/>
        </w:trPr>
        <w:tc>
          <w:tcPr>
            <w:tcW w:w="1502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6A4" w:rsidRPr="008A20C3" w:rsidRDefault="00AF16A4" w:rsidP="008A2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>Всеобщая история</w:t>
            </w:r>
          </w:p>
          <w:p w:rsidR="00AF16A4" w:rsidRPr="008A20C3" w:rsidRDefault="00AF16A4" w:rsidP="00AF1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>Тема 1: Цивилизации Древнего мира и раннего Средневековья (7 ч.)</w:t>
            </w: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Восток и античный мир.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Знает  понятия: 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t>присваивающее хозяйство, производящее хозяйство, государство, цивилизация, социальная структура общества, мировые религии.</w:t>
            </w:r>
          </w:p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процессе развития общества, об основных проблемах его социально-экономической, политической и духовной эволюции; проследить особенности различных цивилизационных общностей.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Умеет работать с текстовыми и внетекстовыми источниками информации, владеет разными видами устной речи, защищает свою работу перед одноклассниками, умеет составлять хронологические таблицы, умеет анализировать, сравнивать, высказывает оценочные суждения, создает презентацию своей деятельности с использованием компьютерных технологий.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 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Рождение европейской средневековой цивилизации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Страны Западной Европы в раннее Средневековье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Византийская империя и восточно-христианский мир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Исламский мир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2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>Цивилизации Древнего мира и раннего Средневековья»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1-5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0C3" w:rsidRPr="008A20C3" w:rsidTr="0023675F">
        <w:trPr>
          <w:trHeight w:val="53"/>
        </w:trPr>
        <w:tc>
          <w:tcPr>
            <w:tcW w:w="15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C3" w:rsidRPr="008A20C3" w:rsidRDefault="008A20C3" w:rsidP="008A2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2: Западная Европа в 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XI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XV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веках (4 ч.)</w:t>
            </w: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и политическое развитие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Знает понятия: 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t>внутренняя колонизация Европы, отделение ремесла от сельского хозяйства, католицизм, православие, централизованное государство, крестовые походы, Реконкиста, ересь</w:t>
            </w:r>
          </w:p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об особенностях средневековой европейской цивилизации, понимают процесс ее взаимодействия с восточно-христианским миром и исламскими странами.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Умеет работать с текстовыми и внетекстовыми источниками информации, владеет разными видами устной речи, защищает свою работу перед одноклассниками, умеет составлять сравнительные таблицы, умеет анализировать, сравнивать, высказывает оценочные суждения, создает презентацию своей деятельности с использованием компьютерных технологий.</w:t>
            </w: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средневековых цивилизаций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средневекового Запада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Западная Европа в </w:t>
            </w:r>
            <w:r w:rsidRPr="008A20C3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A20C3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 веках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§14-16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0C3" w:rsidRPr="008A20C3" w:rsidTr="0023675F">
        <w:trPr>
          <w:trHeight w:val="53"/>
        </w:trPr>
        <w:tc>
          <w:tcPr>
            <w:tcW w:w="15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C3" w:rsidRPr="008A20C3" w:rsidRDefault="008A20C3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>Тема 3: Запад в Новое время (7 часов)</w:t>
            </w: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Европа в начале Нового времени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Знает понятия: 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мировая торговля, капиталистические отношения, абсолютизм, революция, колониальные 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империи, лютеранство, протестантизм, Возрождение, Просвещение.</w:t>
            </w:r>
          </w:p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закономерностях экономической эволюции западного общества и сопровождавшей ее ломки политических институтов, о роли католической ментальности в формировании общественных отношений нового типа на Западе.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работать с текстовыми и внетекстовыми источниками информации, </w:t>
            </w:r>
            <w:r w:rsidRPr="008A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владеет разными видами устной речи, защищает свою работу перед одноклассниками, умеет составлять обощающие таблицы, умеет анализировать, сравнивать, высказывает оценочные суждения, создает презентацию своей деятельности с использованием компьютерных технологий.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Государство и общество стран Западной Европы  в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Эпоха Просвещения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Революции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XVIII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столетия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§27-28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Революции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XVIII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столетия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§27-28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Тенденции развития европейской культуры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XVIII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«Запад в Новое время»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§24-29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0C3" w:rsidRPr="008A20C3" w:rsidTr="0023675F">
        <w:trPr>
          <w:trHeight w:val="53"/>
        </w:trPr>
        <w:tc>
          <w:tcPr>
            <w:tcW w:w="15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C3" w:rsidRPr="008A20C3" w:rsidRDefault="008A20C3" w:rsidP="008A2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4: Запад в 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веке. Становление индустриальной цивилизации (8 часов)</w:t>
            </w: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Эпоха наполеоновских войн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Знает понятия: 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t>промышленный переворот, индустрия, либерализм, консерватизм, социализм, монополистический капитализм, национализм, национальные государства, научно-технический прогресс, классицизм, реализм, импрессионизм.</w:t>
            </w:r>
          </w:p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складывании гражданского общества и правового государства как результата социально-экономической и духовной эволюции западного общества, показывает процесс взаимодействия крупнейших государств Европы, России и стран Востока, связь между интенсивным развитием науки и изменениями в жизни людей, процесс возникновения новых стилей и направлений в мировой художественной культуре.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Умеет работать с текстовыми и внетекстовыми источниками информации, владеет разными видами устной речи, защищает свою работу перед одноклассниками, умеет составлять таблицы разного типа, умеет анализировать, сравнивать, высказывает оценочные суждения, создает презентацию своей деятельности с использованием компьютерных технологий.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  переворот и становление индустриального Запада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5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Революции и реформы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§36-37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8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Идейные течения и политические партии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Колониальные империи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развития стран запада во второй половине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прогресс и общество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1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Мировая литература и художественная культура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2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Запад в </w:t>
            </w:r>
            <w:r w:rsidRPr="008A20C3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 веке. Становление индустриальной цивилизации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§34-40, 48-49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0C3" w:rsidRPr="008A20C3" w:rsidTr="0023675F">
        <w:trPr>
          <w:trHeight w:val="106"/>
        </w:trPr>
        <w:tc>
          <w:tcPr>
            <w:tcW w:w="15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C3" w:rsidRPr="008A20C3" w:rsidRDefault="008A20C3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sz w:val="20"/>
                <w:szCs w:val="20"/>
              </w:rPr>
              <w:t>История России</w:t>
            </w:r>
          </w:p>
          <w:p w:rsidR="008A20C3" w:rsidRPr="008A20C3" w:rsidRDefault="008A20C3" w:rsidP="00D537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>Тема 5: Древняя Русь (10 часов)</w:t>
            </w:r>
          </w:p>
        </w:tc>
      </w:tr>
      <w:tr w:rsidR="00AF16A4" w:rsidRPr="008A20C3" w:rsidTr="00AF16A4">
        <w:trPr>
          <w:trHeight w:val="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Народы Восточной Европы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Знает понятия: 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t>природно-географическая среда, хозяйственно-культурный тип, индоевропейская языковая общность, племенной союз, язычество, родовая община, соседская община.</w:t>
            </w:r>
          </w:p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об особенностях жизни древнего населения Северной Евразии, корнях славянства, процессе его расселения, особенностях формирования Древнерусского государства, особенностях культуры Древней Руси, ее международных связях.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Умеет работать с текстовыми и внетекстовыми источниками информации, владеет разными видами устной речи, защищает свою работу перед одноклассниками, умеет составлять таблицы разного типа, умеет анализировать, сравнивать, высказывает оценочные суждения, создает презентацию своей </w:t>
            </w:r>
            <w:r w:rsidRPr="008A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 использованием компьютерных технологий.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Восточные славяне в древности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Древнерусского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Крещение Руси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Государство и общество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 и культура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Раздробленность Руси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 между Востоком и Западом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§12-13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 между Востоком и Западом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§12-13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«Древняя Русь»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§6 - 13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0C3" w:rsidRPr="008A20C3" w:rsidTr="0023675F">
        <w:trPr>
          <w:trHeight w:val="34"/>
        </w:trPr>
        <w:tc>
          <w:tcPr>
            <w:tcW w:w="15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C3" w:rsidRPr="008A20C3" w:rsidRDefault="008A20C3" w:rsidP="008A2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Тема 6: Российское государство в 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XIV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XVII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веках (10 часов)</w:t>
            </w: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 во главе объединения русских земель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17-18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Знает понятия: 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t>крепостное право, мануфактурное производство.</w:t>
            </w:r>
          </w:p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процессе формирования централизованного Российского государства, выделяет особенности российской государственности, показывает историческое значение борьбы русского народа за независимость, имеет представление о России как о многонациональном и многоконфессиональном государстве.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Умеет работать с текстовыми и внетекстовыми источниками информации, владеет разными видами устной речи, защищает свою работу перед одноклассниками, умеет составлять таблицы разного типа, умеет анализировать, сравнивать, высказывает оценочные суждения, создает презентацию своей деятельности с использованием компьютерных технологий.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 во главе объединения русских земель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17-18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Россия: третье православное царство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Кризис государства и общества. Смутное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Кризис государства и общества. Смутное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самодержавия Романовых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формирования многонационального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культура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культура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Российское государство в </w:t>
            </w:r>
            <w:r w:rsidRPr="008A20C3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A20C3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 веках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§17 - 23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6A4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6A4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6A4" w:rsidRPr="008A20C3" w:rsidRDefault="00AF16A4" w:rsidP="00AF1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0C3" w:rsidRPr="008A20C3" w:rsidTr="0023675F">
        <w:trPr>
          <w:trHeight w:val="34"/>
        </w:trPr>
        <w:tc>
          <w:tcPr>
            <w:tcW w:w="15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C3" w:rsidRPr="008A20C3" w:rsidRDefault="008A20C3" w:rsidP="008A2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7: Российская империя в 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XVIII</w:t>
            </w: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веке (5 часов)</w:t>
            </w: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Власть и общество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Знает понятия: «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t>регулярное государство», просвещенный абсолютизм в России, «золотой век» российского дворянства, дворцовые перевороты.</w:t>
            </w:r>
          </w:p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 переменах, произошедших в стране в 18 веке, закономерностях и своеобразии петровских реформ, деятельности Екатерины </w:t>
            </w:r>
            <w:r w:rsidRPr="008A2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Умеет работать с текстовыми и внетекстовыми источниками информации, владеет разными видами устной речи, защищает свою работу перед одноклассниками, умеет составлять таблицы разного типа, умеет анализировать, сравнивать, высказывает оценочные суждения, создает презентацию своей деятельности с использованием компьютерных технологий.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Социально-экономическое развитие страны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территории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Образование, наука и культура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Российская империя в </w:t>
            </w:r>
            <w:r w:rsidRPr="008A20C3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§30-33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C64983">
        <w:trPr>
          <w:trHeight w:val="34"/>
        </w:trPr>
        <w:tc>
          <w:tcPr>
            <w:tcW w:w="15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AF1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/>
                <w:b/>
                <w:i/>
                <w:sz w:val="20"/>
                <w:szCs w:val="20"/>
              </w:rPr>
              <w:t>Тема 8: Россия на пути модернизации (12 часов)</w:t>
            </w: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Российское государство в первой половине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Знает понятия: </w:t>
            </w:r>
            <w:r w:rsidRPr="008A20C3">
              <w:rPr>
                <w:rFonts w:ascii="Times New Roman" w:hAnsi="Times New Roman" w:cs="Times New Roman"/>
                <w:i/>
                <w:sz w:val="20"/>
                <w:szCs w:val="20"/>
              </w:rPr>
              <w:t>полицейское государство, славянофильство, народничество, западничество, модернизация.</w:t>
            </w:r>
          </w:p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Имеет представление о кризисе крепостнической системы, поиске путей выхода из него, особенностях либеральных </w:t>
            </w:r>
            <w:r w:rsidRPr="008A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реформ в России, оживлении общественной жизни в стране, динамике развития пореформенной экономики, всемирном значении русской науки и культуры </w:t>
            </w:r>
            <w:r w:rsidRPr="008A2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работать с текстовыми и внетекстовыми источниками информации, владеет разными видами устной речи, защищает свою работу перед </w:t>
            </w:r>
            <w:r w:rsidRPr="008A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одноклассниками, умеет составлять таблицы разного типа, умеет анализировать, сравнивать, высказывает оценочные суждения, создает презентацию своей деятельности с использованием компьютерных технологий.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Российское государство в первой половине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жизнь в первой половине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жизнь в первой половине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1860-1870-х гг.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§43-44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1860-1870-х гг.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§43-44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Общественное движение в России во второй половине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– многонациональная империя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§46-47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– многонациональная империя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§46-47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России в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России в 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Комбин.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</w:t>
            </w:r>
            <w:r w:rsidRPr="008A20C3">
              <w:rPr>
                <w:rFonts w:ascii="Times New Roman" w:hAnsi="Times New Roman"/>
                <w:sz w:val="20"/>
                <w:szCs w:val="20"/>
              </w:rPr>
              <w:t>Россия на пути модернизации</w:t>
            </w: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§41-47, 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Итоговые уроки по курсу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§ 1-50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Итоговые уроки по курсу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Итоговые уроки по курсу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уроки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6A4" w:rsidRPr="008A20C3" w:rsidTr="00AF16A4">
        <w:trPr>
          <w:trHeight w:val="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760FA1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tabs>
                <w:tab w:val="left" w:pos="285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A4" w:rsidRPr="008A20C3" w:rsidRDefault="00AF16A4" w:rsidP="00D53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60FA1" w:rsidRPr="008A20C3" w:rsidRDefault="00760FA1" w:rsidP="00760FA1">
      <w:pPr>
        <w:sectPr w:rsidR="00760FA1" w:rsidRPr="008A20C3" w:rsidSect="00760FA1">
          <w:pgSz w:w="16838" w:h="11906" w:orient="landscape"/>
          <w:pgMar w:top="284" w:right="1134" w:bottom="426" w:left="1134" w:header="720" w:footer="720" w:gutter="0"/>
          <w:cols w:space="720"/>
          <w:docGrid w:linePitch="360"/>
        </w:sectPr>
      </w:pPr>
    </w:p>
    <w:p w:rsidR="008A20C3" w:rsidRPr="00A93C8B" w:rsidRDefault="008A20C3" w:rsidP="008A20C3">
      <w:pPr>
        <w:shd w:val="clear" w:color="auto" w:fill="FFFFFF"/>
        <w:ind w:left="4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Учебно–</w:t>
      </w:r>
      <w:r w:rsidRPr="00A93C8B">
        <w:rPr>
          <w:rFonts w:ascii="Times New Roman" w:hAnsi="Times New Roman"/>
          <w:b/>
          <w:sz w:val="24"/>
          <w:szCs w:val="24"/>
        </w:rPr>
        <w:t>методический комплект</w:t>
      </w:r>
    </w:p>
    <w:p w:rsidR="008A20C3" w:rsidRPr="00A93C8B" w:rsidRDefault="008A20C3" w:rsidP="008A20C3">
      <w:pPr>
        <w:shd w:val="clear" w:color="auto" w:fill="FFFFFF"/>
        <w:spacing w:after="0" w:line="240" w:lineRule="auto"/>
        <w:ind w:left="420"/>
        <w:rPr>
          <w:rFonts w:ascii="Times New Roman" w:hAnsi="Times New Roman"/>
          <w:b/>
          <w:i/>
          <w:sz w:val="24"/>
          <w:szCs w:val="24"/>
        </w:rPr>
      </w:pPr>
      <w:r w:rsidRPr="00A93C8B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8A20C3" w:rsidRPr="00A93C8B" w:rsidRDefault="008A20C3" w:rsidP="008A20C3">
      <w:pPr>
        <w:pStyle w:val="a7"/>
        <w:numPr>
          <w:ilvl w:val="0"/>
          <w:numId w:val="7"/>
        </w:numPr>
        <w:spacing w:before="0" w:after="0"/>
      </w:pPr>
      <w:r w:rsidRPr="00A93C8B">
        <w:t xml:space="preserve">Учебник Волобуев О.В. Россия и мир с древнейших времен до конца </w:t>
      </w:r>
      <w:r w:rsidRPr="00A93C8B">
        <w:rPr>
          <w:lang w:val="en-US"/>
        </w:rPr>
        <w:t>XIX</w:t>
      </w:r>
      <w:r w:rsidRPr="00A93C8B">
        <w:t xml:space="preserve"> века. 10 класс. М., «Дрофа</w:t>
      </w:r>
      <w:r>
        <w:t>», 2008</w:t>
      </w:r>
      <w:r w:rsidRPr="00A93C8B">
        <w:t>.</w:t>
      </w:r>
    </w:p>
    <w:p w:rsidR="008A20C3" w:rsidRPr="00A93C8B" w:rsidRDefault="008A20C3" w:rsidP="008A20C3">
      <w:pPr>
        <w:pStyle w:val="a7"/>
        <w:numPr>
          <w:ilvl w:val="0"/>
          <w:numId w:val="7"/>
        </w:numPr>
        <w:spacing w:before="0" w:after="0"/>
        <w:ind w:left="714" w:hanging="357"/>
      </w:pPr>
      <w:r w:rsidRPr="00A93C8B">
        <w:t xml:space="preserve">Сахаров А.Н. История России с древнейших времен до конца </w:t>
      </w:r>
      <w:r w:rsidRPr="00A93C8B">
        <w:rPr>
          <w:lang w:val="en-US"/>
        </w:rPr>
        <w:t>XVI</w:t>
      </w:r>
      <w:r w:rsidRPr="00A93C8B">
        <w:t xml:space="preserve"> в. М., «ТИД «Русское слово – РС», 2006.</w:t>
      </w:r>
    </w:p>
    <w:p w:rsidR="008A20C3" w:rsidRPr="00A93C8B" w:rsidRDefault="008A20C3" w:rsidP="008A20C3">
      <w:pPr>
        <w:pStyle w:val="a7"/>
        <w:numPr>
          <w:ilvl w:val="0"/>
          <w:numId w:val="7"/>
        </w:numPr>
        <w:spacing w:before="0" w:after="0"/>
        <w:ind w:left="714" w:hanging="357"/>
      </w:pPr>
      <w:r w:rsidRPr="00A93C8B">
        <w:t xml:space="preserve">Сахаров А.Н., Боханов А.Н. История России. </w:t>
      </w:r>
      <w:r w:rsidRPr="00A93C8B">
        <w:rPr>
          <w:lang w:val="en-US"/>
        </w:rPr>
        <w:t>XVII</w:t>
      </w:r>
      <w:r w:rsidRPr="00A93C8B">
        <w:t xml:space="preserve"> – </w:t>
      </w:r>
      <w:r w:rsidRPr="00A93C8B">
        <w:rPr>
          <w:lang w:val="en-US"/>
        </w:rPr>
        <w:t>XIX</w:t>
      </w:r>
      <w:r w:rsidRPr="00A93C8B">
        <w:t xml:space="preserve">  века. М., «ТИД «Русское слово – РС», 2007.</w:t>
      </w:r>
    </w:p>
    <w:p w:rsidR="008A20C3" w:rsidRPr="00A93C8B" w:rsidRDefault="008A20C3" w:rsidP="008A20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0C3" w:rsidRPr="00A93C8B" w:rsidRDefault="008A20C3" w:rsidP="008A20C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93C8B">
        <w:rPr>
          <w:rFonts w:ascii="Times New Roman" w:hAnsi="Times New Roman"/>
          <w:b/>
          <w:i/>
          <w:sz w:val="24"/>
          <w:szCs w:val="24"/>
        </w:rPr>
        <w:t>Цифровые – образовательные ресурсы</w:t>
      </w:r>
    </w:p>
    <w:p w:rsidR="008A20C3" w:rsidRPr="00A93C8B" w:rsidRDefault="008A20C3" w:rsidP="008A20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0C3" w:rsidRPr="00F00B1D" w:rsidRDefault="00703108" w:rsidP="008A20C3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8A20C3" w:rsidRPr="004D7D6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8A20C3" w:rsidRPr="004D7D6A">
          <w:rPr>
            <w:rStyle w:val="a8"/>
            <w:rFonts w:ascii="Times New Roman" w:hAnsi="Times New Roman"/>
            <w:sz w:val="24"/>
            <w:szCs w:val="24"/>
          </w:rPr>
          <w:t>://</w:t>
        </w:r>
        <w:r w:rsidR="008A20C3" w:rsidRPr="004D7D6A">
          <w:rPr>
            <w:rStyle w:val="a8"/>
            <w:rFonts w:ascii="Times New Roman" w:hAnsi="Times New Roman"/>
            <w:sz w:val="24"/>
            <w:szCs w:val="24"/>
            <w:lang w:val="en-US"/>
          </w:rPr>
          <w:t>school</w:t>
        </w:r>
        <w:r w:rsidR="008A20C3" w:rsidRPr="004D7D6A">
          <w:rPr>
            <w:rStyle w:val="a8"/>
            <w:rFonts w:ascii="Times New Roman" w:hAnsi="Times New Roman"/>
            <w:sz w:val="24"/>
            <w:szCs w:val="24"/>
          </w:rPr>
          <w:t>-</w:t>
        </w:r>
        <w:r w:rsidR="008A20C3" w:rsidRPr="004D7D6A">
          <w:rPr>
            <w:rStyle w:val="a8"/>
            <w:rFonts w:ascii="Times New Roman" w:hAnsi="Times New Roman"/>
            <w:sz w:val="24"/>
            <w:szCs w:val="24"/>
            <w:lang w:val="en-US"/>
          </w:rPr>
          <w:t>collection</w:t>
        </w:r>
        <w:r w:rsidR="008A20C3" w:rsidRPr="004D7D6A">
          <w:rPr>
            <w:rStyle w:val="a8"/>
            <w:rFonts w:ascii="Times New Roman" w:hAnsi="Times New Roman"/>
            <w:sz w:val="24"/>
            <w:szCs w:val="24"/>
          </w:rPr>
          <w:t>.</w:t>
        </w:r>
        <w:r w:rsidR="008A20C3" w:rsidRPr="004D7D6A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8A20C3" w:rsidRPr="004D7D6A">
          <w:rPr>
            <w:rStyle w:val="a8"/>
            <w:rFonts w:ascii="Times New Roman" w:hAnsi="Times New Roman"/>
            <w:sz w:val="24"/>
            <w:szCs w:val="24"/>
          </w:rPr>
          <w:t>.</w:t>
        </w:r>
        <w:r w:rsidR="008A20C3" w:rsidRPr="004D7D6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A20C3" w:rsidRPr="00AB5389">
        <w:rPr>
          <w:rFonts w:ascii="Times New Roman" w:hAnsi="Times New Roman"/>
          <w:sz w:val="24"/>
          <w:szCs w:val="24"/>
        </w:rPr>
        <w:t xml:space="preserve"> </w:t>
      </w:r>
      <w:r w:rsidR="008A20C3" w:rsidRPr="00F00B1D">
        <w:rPr>
          <w:rFonts w:ascii="Times New Roman" w:hAnsi="Times New Roman"/>
          <w:sz w:val="24"/>
          <w:szCs w:val="24"/>
        </w:rPr>
        <w:t xml:space="preserve">– </w:t>
      </w:r>
      <w:r w:rsidR="008A20C3">
        <w:rPr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</w:p>
    <w:p w:rsidR="008A20C3" w:rsidRPr="002F147F" w:rsidRDefault="008A20C3" w:rsidP="008A20C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47F">
        <w:rPr>
          <w:rFonts w:ascii="Times New Roman" w:hAnsi="Times New Roman" w:cs="Times New Roman"/>
          <w:sz w:val="24"/>
          <w:szCs w:val="24"/>
        </w:rPr>
        <w:t>Шедевры русской живописи. «Кирилл и Мефодий», 2002</w:t>
      </w:r>
    </w:p>
    <w:p w:rsidR="008A20C3" w:rsidRDefault="008A20C3" w:rsidP="008A20C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47F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2 </w:t>
      </w:r>
      <w:r w:rsidRPr="002F147F"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. ЗАО «Новый диск», 2003</w:t>
      </w:r>
    </w:p>
    <w:p w:rsidR="008A20C3" w:rsidRPr="00AB5389" w:rsidRDefault="008A20C3" w:rsidP="008A20C3">
      <w:pPr>
        <w:numPr>
          <w:ilvl w:val="0"/>
          <w:numId w:val="8"/>
        </w:num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eastAsia="ru-RU"/>
        </w:rPr>
      </w:pPr>
      <w:r w:rsidRPr="00AB5389">
        <w:rPr>
          <w:rFonts w:ascii="Times New Roman" w:hAnsi="Times New Roman" w:cs="Times New Roman"/>
          <w:lang w:eastAsia="ru-RU"/>
        </w:rPr>
        <w:t>Электронное учебное издание (ЭУИ) «Отечественная история (до начала ХХ в.)»</w:t>
      </w:r>
    </w:p>
    <w:p w:rsidR="008A20C3" w:rsidRPr="00AB5389" w:rsidRDefault="008A20C3" w:rsidP="008A20C3">
      <w:pPr>
        <w:numPr>
          <w:ilvl w:val="0"/>
          <w:numId w:val="8"/>
        </w:num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eastAsia="ru-RU"/>
        </w:rPr>
      </w:pPr>
      <w:r w:rsidRPr="00AB5389">
        <w:rPr>
          <w:rFonts w:ascii="Times New Roman" w:hAnsi="Times New Roman" w:cs="Times New Roman"/>
          <w:lang w:eastAsia="ru-RU"/>
        </w:rPr>
        <w:t>Библиотека электронных наглядных пособий. ЗАО «ИНФОСТУДИЯ ЭКОН».</w:t>
      </w:r>
    </w:p>
    <w:p w:rsidR="008A20C3" w:rsidRPr="004D7D6A" w:rsidRDefault="008A20C3" w:rsidP="008A20C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p w:rsidR="00760FA1" w:rsidRDefault="00760FA1" w:rsidP="00760FA1">
      <w:pPr>
        <w:jc w:val="both"/>
      </w:pPr>
    </w:p>
    <w:sectPr w:rsidR="00760FA1" w:rsidSect="008A2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74" w:rsidRDefault="009B3E74" w:rsidP="003A644E">
      <w:pPr>
        <w:spacing w:after="0" w:line="240" w:lineRule="auto"/>
      </w:pPr>
      <w:r>
        <w:separator/>
      </w:r>
    </w:p>
  </w:endnote>
  <w:endnote w:type="continuationSeparator" w:id="1">
    <w:p w:rsidR="009B3E74" w:rsidRDefault="009B3E74" w:rsidP="003A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74" w:rsidRDefault="009B3E74" w:rsidP="003A644E">
      <w:pPr>
        <w:spacing w:after="0" w:line="240" w:lineRule="auto"/>
      </w:pPr>
      <w:r>
        <w:separator/>
      </w:r>
    </w:p>
  </w:footnote>
  <w:footnote w:type="continuationSeparator" w:id="1">
    <w:p w:rsidR="009B3E74" w:rsidRDefault="009B3E74" w:rsidP="003A644E">
      <w:pPr>
        <w:spacing w:after="0" w:line="240" w:lineRule="auto"/>
      </w:pPr>
      <w:r>
        <w:continuationSeparator/>
      </w:r>
    </w:p>
  </w:footnote>
  <w:footnote w:id="2">
    <w:p w:rsidR="003A644E" w:rsidRDefault="003A644E" w:rsidP="003A644E">
      <w:pPr>
        <w:pStyle w:val="a9"/>
        <w:jc w:val="both"/>
      </w:pPr>
      <w:r>
        <w:rPr>
          <w:rStyle w:val="ab"/>
        </w:rPr>
        <w:footnoteRef/>
      </w:r>
      <w:r>
        <w:t>Приказ Минобрнауки России от 04.10.2010 № 986 «Об утверждении 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46"/>
        </w:tabs>
        <w:ind w:left="766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8860F61"/>
    <w:multiLevelType w:val="hybridMultilevel"/>
    <w:tmpl w:val="4EF21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8E2ED5"/>
    <w:multiLevelType w:val="hybridMultilevel"/>
    <w:tmpl w:val="A906E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1B4607"/>
    <w:multiLevelType w:val="hybridMultilevel"/>
    <w:tmpl w:val="6A8E5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F12C3E"/>
    <w:multiLevelType w:val="hybridMultilevel"/>
    <w:tmpl w:val="F4DC2D32"/>
    <w:lvl w:ilvl="0" w:tplc="E2AC6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A1"/>
    <w:rsid w:val="0014759F"/>
    <w:rsid w:val="0023675F"/>
    <w:rsid w:val="003A644E"/>
    <w:rsid w:val="004E25B5"/>
    <w:rsid w:val="00703108"/>
    <w:rsid w:val="00760FA1"/>
    <w:rsid w:val="008A20C3"/>
    <w:rsid w:val="0096053D"/>
    <w:rsid w:val="009B3E74"/>
    <w:rsid w:val="00AF16A4"/>
    <w:rsid w:val="00BB3756"/>
    <w:rsid w:val="00C2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0FA1"/>
    <w:rPr>
      <w:b/>
      <w:bCs/>
    </w:rPr>
  </w:style>
  <w:style w:type="paragraph" w:styleId="a4">
    <w:name w:val="List Paragraph"/>
    <w:basedOn w:val="a"/>
    <w:uiPriority w:val="34"/>
    <w:qFormat/>
    <w:rsid w:val="00760FA1"/>
    <w:pPr>
      <w:ind w:left="720"/>
      <w:contextualSpacing/>
    </w:pPr>
  </w:style>
  <w:style w:type="paragraph" w:styleId="a5">
    <w:name w:val="Body Text"/>
    <w:basedOn w:val="a"/>
    <w:link w:val="a6"/>
    <w:rsid w:val="00760FA1"/>
    <w:pPr>
      <w:suppressAutoHyphens/>
      <w:spacing w:after="120"/>
      <w:jc w:val="both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760FA1"/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rsid w:val="008A20C3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8A20C3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3A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A6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A64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2015-04-01T19:20:00Z</cp:lastPrinted>
  <dcterms:created xsi:type="dcterms:W3CDTF">2015-04-01T19:11:00Z</dcterms:created>
  <dcterms:modified xsi:type="dcterms:W3CDTF">2015-04-15T04:28:00Z</dcterms:modified>
</cp:coreProperties>
</file>