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C" w:rsidRPr="00481868" w:rsidRDefault="00412CFC" w:rsidP="00412CFC">
      <w:pPr>
        <w:ind w:left="-426" w:firstLine="426"/>
        <w:jc w:val="center"/>
        <w:rPr>
          <w:b/>
          <w:i/>
          <w:szCs w:val="28"/>
        </w:rPr>
      </w:pPr>
      <w:r>
        <w:rPr>
          <w:b/>
          <w:i/>
          <w:szCs w:val="28"/>
        </w:rPr>
        <w:t>Календарно-тематическое планирование по обществознанию 1</w:t>
      </w:r>
      <w:r w:rsidR="00A02AE4">
        <w:rPr>
          <w:b/>
          <w:i/>
          <w:szCs w:val="28"/>
        </w:rPr>
        <w:t>0</w:t>
      </w:r>
      <w:r>
        <w:rPr>
          <w:b/>
          <w:i/>
          <w:szCs w:val="28"/>
        </w:rPr>
        <w:t xml:space="preserve"> класс (профильный уровень)</w:t>
      </w:r>
    </w:p>
    <w:tbl>
      <w:tblPr>
        <w:tblStyle w:val="a3"/>
        <w:tblpPr w:leftFromText="180" w:rightFromText="180" w:vertAnchor="text" w:horzAnchor="margin" w:tblpY="215"/>
        <w:tblW w:w="15632" w:type="dxa"/>
        <w:tblLayout w:type="fixed"/>
        <w:tblLook w:val="01E0"/>
      </w:tblPr>
      <w:tblGrid>
        <w:gridCol w:w="532"/>
        <w:gridCol w:w="847"/>
        <w:gridCol w:w="2995"/>
        <w:gridCol w:w="782"/>
        <w:gridCol w:w="1189"/>
        <w:gridCol w:w="5307"/>
        <w:gridCol w:w="1357"/>
        <w:gridCol w:w="1638"/>
        <w:gridCol w:w="268"/>
        <w:gridCol w:w="49"/>
        <w:gridCol w:w="7"/>
        <w:gridCol w:w="10"/>
        <w:gridCol w:w="17"/>
        <w:gridCol w:w="33"/>
        <w:gridCol w:w="17"/>
        <w:gridCol w:w="50"/>
        <w:gridCol w:w="66"/>
        <w:gridCol w:w="468"/>
      </w:tblGrid>
      <w:tr w:rsidR="00A71530" w:rsidRPr="00D22F56" w:rsidTr="00083A24">
        <w:trPr>
          <w:trHeight w:val="897"/>
        </w:trPr>
        <w:tc>
          <w:tcPr>
            <w:tcW w:w="532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№</w:t>
            </w:r>
          </w:p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/</w:t>
            </w:r>
            <w:proofErr w:type="spellStart"/>
            <w:r w:rsidRPr="00D22F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7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Дата</w:t>
            </w:r>
          </w:p>
        </w:tc>
        <w:tc>
          <w:tcPr>
            <w:tcW w:w="2995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782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Кол-во</w:t>
            </w:r>
          </w:p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часов</w:t>
            </w:r>
          </w:p>
        </w:tc>
        <w:tc>
          <w:tcPr>
            <w:tcW w:w="1189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Тип урока</w:t>
            </w:r>
          </w:p>
        </w:tc>
        <w:tc>
          <w:tcPr>
            <w:tcW w:w="5307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D22F5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Вид контроля. </w:t>
            </w:r>
          </w:p>
        </w:tc>
        <w:tc>
          <w:tcPr>
            <w:tcW w:w="1638" w:type="dxa"/>
          </w:tcPr>
          <w:p w:rsidR="00C26D0B" w:rsidRPr="00D22F56" w:rsidRDefault="00C26D0B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85" w:type="dxa"/>
            <w:gridSpan w:val="10"/>
          </w:tcPr>
          <w:p w:rsidR="00C26D0B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695DC8" w:rsidRPr="00D22F56" w:rsidTr="00A02AE4">
        <w:trPr>
          <w:trHeight w:val="142"/>
        </w:trPr>
        <w:tc>
          <w:tcPr>
            <w:tcW w:w="15632" w:type="dxa"/>
            <w:gridSpan w:val="18"/>
          </w:tcPr>
          <w:p w:rsidR="00695DC8" w:rsidRPr="00D22F56" w:rsidRDefault="00695DC8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1. Социально-гуманитарные знания и профессиональная деятельность  16 часов</w:t>
            </w: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Наука и философия. Естественнонаучные и социально-гуманитарные 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Узучение</w:t>
            </w:r>
            <w:proofErr w:type="spellEnd"/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Нов</w:t>
            </w:r>
            <w:proofErr w:type="gramStart"/>
            <w:r w:rsidRPr="00D22F56">
              <w:rPr>
                <w:sz w:val="22"/>
                <w:szCs w:val="22"/>
              </w:rPr>
              <w:t>.м</w:t>
            </w:r>
            <w:proofErr w:type="gramEnd"/>
            <w:r w:rsidRPr="00D22F56">
              <w:rPr>
                <w:sz w:val="22"/>
                <w:szCs w:val="22"/>
              </w:rPr>
              <w:t>атериала</w:t>
            </w:r>
            <w:proofErr w:type="spellEnd"/>
            <w:r w:rsidRPr="00D22F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особенности различных общественных наук, отличия общественных наук от естественных наук.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классифицировать группы </w:t>
            </w:r>
            <w:proofErr w:type="spellStart"/>
            <w:r w:rsidRPr="00D22F56">
              <w:rPr>
                <w:sz w:val="22"/>
                <w:szCs w:val="22"/>
              </w:rPr>
              <w:t>социальногумани-тарных</w:t>
            </w:r>
            <w:proofErr w:type="spellEnd"/>
            <w:r w:rsidRPr="00D22F56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7-9;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с. 15.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Социология, политология, социальная психология как общественные науки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9-13;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с. 15.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Специфика философского 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1, с. 13-17;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Человек и общество в ранних мифах. Мифологическое сознание древнего человека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особенности мифологического сознания людей древности, характеризовать и анализировать древнеиндийскую и древнегреческую философии; какую роль в развитии общества Платон отводил образованию.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участвовать в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эвристи-ческой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беседе, дискуссии; работать с документами; решать </w:t>
            </w:r>
            <w:proofErr w:type="spellStart"/>
            <w:r w:rsidRPr="00D22F56">
              <w:rPr>
                <w:sz w:val="22"/>
                <w:szCs w:val="22"/>
              </w:rPr>
              <w:t>пробле-мные</w:t>
            </w:r>
            <w:proofErr w:type="spellEnd"/>
            <w:r w:rsidRPr="00D22F56">
              <w:rPr>
                <w:sz w:val="22"/>
                <w:szCs w:val="22"/>
              </w:rPr>
              <w:t xml:space="preserve"> задания, делать выводы; работать в группе.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Проверка творческого задания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17-19;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Древнеиндийская философия</w:t>
            </w:r>
            <w:proofErr w:type="gramStart"/>
            <w:r w:rsidRPr="00D22F56">
              <w:rPr>
                <w:sz w:val="22"/>
                <w:szCs w:val="22"/>
              </w:rPr>
              <w:t xml:space="preserve"> .</w:t>
            </w:r>
            <w:proofErr w:type="gramEnd"/>
            <w:r w:rsidRPr="00D22F56">
              <w:rPr>
                <w:sz w:val="22"/>
                <w:szCs w:val="22"/>
              </w:rPr>
              <w:t>Древнекитайская философия.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20-22;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24.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Философия Древней Греции.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2,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23-26;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Философия и общественные науки в </w:t>
            </w:r>
            <w:proofErr w:type="gramStart"/>
            <w:r w:rsidRPr="00D22F56">
              <w:rPr>
                <w:sz w:val="22"/>
                <w:szCs w:val="22"/>
              </w:rPr>
              <w:t>Новое</w:t>
            </w:r>
            <w:proofErr w:type="gramEnd"/>
            <w:r w:rsidRPr="00D22F56">
              <w:rPr>
                <w:sz w:val="22"/>
                <w:szCs w:val="22"/>
              </w:rPr>
              <w:t xml:space="preserve"> и Новейшее время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характе-ризовать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и анализировать </w:t>
            </w:r>
            <w:proofErr w:type="spellStart"/>
            <w:r w:rsidRPr="00D22F56">
              <w:rPr>
                <w:sz w:val="22"/>
                <w:szCs w:val="22"/>
              </w:rPr>
              <w:t>средне-вековые</w:t>
            </w:r>
            <w:proofErr w:type="spellEnd"/>
            <w:r w:rsidRPr="00D22F56">
              <w:rPr>
                <w:sz w:val="22"/>
                <w:szCs w:val="22"/>
              </w:rPr>
              <w:t xml:space="preserve"> представления о человеке и обществе; проследить изменения во взглядах на общество и человеке в Новое и Новейшее время.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26-38;  сообщения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Просвещение: вера в прогресс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Марксистское учение об обществе. Социально-философская мысль ХХ </w:t>
            </w:r>
            <w:proofErr w:type="gramStart"/>
            <w:r w:rsidRPr="00D22F56">
              <w:rPr>
                <w:sz w:val="22"/>
                <w:szCs w:val="22"/>
              </w:rPr>
              <w:t>в</w:t>
            </w:r>
            <w:proofErr w:type="gramEnd"/>
            <w:r w:rsidRPr="00D22F56">
              <w:rPr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26-38; таблица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Из истории русской философской мысли. Русская философская мысль. </w:t>
            </w:r>
            <w:r w:rsidRPr="00D22F56">
              <w:rPr>
                <w:sz w:val="22"/>
                <w:szCs w:val="22"/>
                <w:lang w:val="en-US"/>
              </w:rPr>
              <w:t>XI</w:t>
            </w:r>
            <w:r w:rsidRPr="00D22F56">
              <w:rPr>
                <w:sz w:val="22"/>
                <w:szCs w:val="22"/>
              </w:rPr>
              <w:t xml:space="preserve"> – </w:t>
            </w:r>
            <w:r w:rsidRPr="00D22F56">
              <w:rPr>
                <w:sz w:val="22"/>
                <w:szCs w:val="22"/>
                <w:lang w:val="en-US"/>
              </w:rPr>
              <w:t>XVIII</w:t>
            </w:r>
            <w:r w:rsidRPr="00D22F56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общественную мысль России, анализировать философские искания XIX века и русскую философскую мысль </w:t>
            </w:r>
            <w:r w:rsidRPr="00D22F56">
              <w:rPr>
                <w:sz w:val="22"/>
                <w:szCs w:val="22"/>
                <w:lang w:val="en-US"/>
              </w:rPr>
              <w:t>XX</w:t>
            </w:r>
            <w:r w:rsidRPr="00D22F56">
              <w:rPr>
                <w:sz w:val="22"/>
                <w:szCs w:val="22"/>
              </w:rPr>
              <w:t xml:space="preserve"> века.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>Уметь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выводы; участвовать в дискуссии; работать с документами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38-47; сообщения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Философские искания </w:t>
            </w:r>
            <w:r w:rsidRPr="00D22F56">
              <w:rPr>
                <w:sz w:val="22"/>
                <w:szCs w:val="22"/>
                <w:lang w:val="en-US"/>
              </w:rPr>
              <w:t xml:space="preserve">XIX </w:t>
            </w:r>
            <w:r w:rsidRPr="00D22F56">
              <w:rPr>
                <w:sz w:val="22"/>
                <w:szCs w:val="22"/>
              </w:rPr>
              <w:t xml:space="preserve">века 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38-47;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Цивилизационный</w:t>
            </w:r>
            <w:proofErr w:type="spellEnd"/>
            <w:r w:rsidRPr="00D22F56">
              <w:rPr>
                <w:sz w:val="22"/>
                <w:szCs w:val="22"/>
              </w:rPr>
              <w:t xml:space="preserve"> путь России: продолжение споров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38-47;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Написать эссе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Деятельность в с</w:t>
            </w:r>
            <w:r>
              <w:rPr>
                <w:sz w:val="22"/>
                <w:szCs w:val="22"/>
              </w:rPr>
              <w:t>оциально-гуманитарной сфере. Об</w:t>
            </w:r>
            <w:r w:rsidRPr="00D22F56">
              <w:rPr>
                <w:sz w:val="22"/>
                <w:szCs w:val="22"/>
              </w:rPr>
              <w:t>щественные потребности и мир профессий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и характеризовать </w:t>
            </w:r>
            <w:r w:rsidRPr="00D22F56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D22F56">
              <w:rPr>
                <w:sz w:val="22"/>
                <w:szCs w:val="22"/>
              </w:rPr>
              <w:t>профессион</w:t>
            </w:r>
            <w:proofErr w:type="spellEnd"/>
            <w:r w:rsidRPr="00D22F56">
              <w:rPr>
                <w:sz w:val="22"/>
                <w:szCs w:val="22"/>
              </w:rPr>
              <w:t>. деятельности в сфере социально-гуманитарного профиля.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формулировать на основе приобретенных знаний собственные суждения и аргументы по определенным  проблемам: «профессия», «должность», «профессия социально-гуманитарного профиля»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Сообщения, Эссе 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48-66;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требо</w:t>
            </w:r>
            <w:r w:rsidRPr="00D22F56">
              <w:rPr>
                <w:sz w:val="22"/>
                <w:szCs w:val="22"/>
              </w:rPr>
              <w:t>вания и конкуренция на рынке труда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профессий социально-гуманитарной направленности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творческие задания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5-6,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составить </w:t>
            </w:r>
            <w:proofErr w:type="spellStart"/>
            <w:r w:rsidRPr="00D22F56">
              <w:rPr>
                <w:sz w:val="22"/>
                <w:szCs w:val="22"/>
              </w:rPr>
              <w:t>профес-сиограм-му</w:t>
            </w:r>
            <w:proofErr w:type="spellEnd"/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A02AE4">
              <w:rPr>
                <w:b/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:</w:t>
            </w:r>
            <w:r w:rsidRPr="00D22F56">
              <w:rPr>
                <w:sz w:val="22"/>
                <w:szCs w:val="22"/>
              </w:rPr>
              <w:t xml:space="preserve"> « Социально-гуманитарные знания и профессиональная деятельность»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Повторит-обобщ</w:t>
            </w:r>
            <w:proofErr w:type="spellEnd"/>
            <w:r w:rsidRPr="00D22F56">
              <w:rPr>
                <w:sz w:val="22"/>
                <w:szCs w:val="22"/>
              </w:rPr>
              <w:t>.</w:t>
            </w:r>
          </w:p>
        </w:tc>
        <w:tc>
          <w:tcPr>
            <w:tcW w:w="5307" w:type="dxa"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695DC8" w:rsidRPr="00D22F56" w:rsidTr="00A02AE4">
        <w:trPr>
          <w:trHeight w:val="142"/>
        </w:trPr>
        <w:tc>
          <w:tcPr>
            <w:tcW w:w="15632" w:type="dxa"/>
            <w:gridSpan w:val="18"/>
          </w:tcPr>
          <w:p w:rsidR="00695DC8" w:rsidRPr="00D22F56" w:rsidRDefault="00695DC8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2. Общество и человек     25 часов</w:t>
            </w: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Происхождение человека и становление общества. Наука о происхождении человека.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теории происхождения человека и становления общества, объяснить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осо-бенности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человечества как результат биологической и социальной эволюции.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70-73;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выпол</w:t>
            </w:r>
            <w:proofErr w:type="spellEnd"/>
          </w:p>
        </w:tc>
        <w:tc>
          <w:tcPr>
            <w:tcW w:w="384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Становление общества.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7,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73-76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19</w:t>
            </w:r>
          </w:p>
        </w:tc>
        <w:tc>
          <w:tcPr>
            <w:tcW w:w="3842" w:type="dxa"/>
            <w:gridSpan w:val="2"/>
          </w:tcPr>
          <w:p w:rsidR="00A02AE4" w:rsidRPr="00D22F56" w:rsidRDefault="00083A24" w:rsidP="00A0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Человечество как резуль</w:t>
            </w:r>
            <w:r w:rsidR="00A02AE4" w:rsidRPr="00D22F56">
              <w:rPr>
                <w:sz w:val="22"/>
                <w:szCs w:val="22"/>
              </w:rPr>
              <w:t xml:space="preserve">тат биологической и </w:t>
            </w:r>
            <w:proofErr w:type="spellStart"/>
            <w:r w:rsidR="00A02AE4" w:rsidRPr="00D22F56">
              <w:rPr>
                <w:sz w:val="22"/>
                <w:szCs w:val="22"/>
              </w:rPr>
              <w:t>социокультурной</w:t>
            </w:r>
            <w:proofErr w:type="spellEnd"/>
            <w:r w:rsidR="00A02AE4" w:rsidRPr="00D22F56">
              <w:rPr>
                <w:sz w:val="22"/>
                <w:szCs w:val="22"/>
              </w:rPr>
              <w:t xml:space="preserve"> революции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70-80;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задания,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78-79. </w:t>
            </w:r>
          </w:p>
        </w:tc>
        <w:tc>
          <w:tcPr>
            <w:tcW w:w="384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человека как проблема философии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сущность человека как проблему философии; анализировать социальную сущность деятельности человека, выяснить роль и значение мышления в жизни человека, соотносить между собой такие понятия, как </w:t>
            </w:r>
            <w:r w:rsidRPr="00D22F56">
              <w:rPr>
                <w:i/>
                <w:sz w:val="22"/>
                <w:szCs w:val="22"/>
              </w:rPr>
              <w:t>мышление</w:t>
            </w:r>
            <w:r w:rsidRPr="00D22F56">
              <w:rPr>
                <w:sz w:val="22"/>
                <w:szCs w:val="22"/>
              </w:rPr>
              <w:t xml:space="preserve"> и </w:t>
            </w:r>
            <w:r w:rsidRPr="00D22F56">
              <w:rPr>
                <w:i/>
                <w:sz w:val="22"/>
                <w:szCs w:val="22"/>
              </w:rPr>
              <w:t>язык</w:t>
            </w:r>
            <w:r w:rsidRPr="00D22F56">
              <w:rPr>
                <w:sz w:val="22"/>
                <w:szCs w:val="22"/>
              </w:rPr>
              <w:t xml:space="preserve">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понятиями; 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опрос. Схемы, документы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8, с. 80-86;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Мышление и деятельность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опрос. Схемы, документы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8, с. 86-90; выполнить задания, с. 88.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Проверьте себя</w:t>
            </w:r>
          </w:p>
        </w:tc>
        <w:tc>
          <w:tcPr>
            <w:tcW w:w="384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111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и общественные отношения.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общество, социальные взаимодействия и общественные отношения; разбираться </w:t>
            </w:r>
            <w:proofErr w:type="gramStart"/>
            <w:r w:rsidRPr="00D22F56">
              <w:rPr>
                <w:sz w:val="22"/>
                <w:szCs w:val="22"/>
              </w:rPr>
              <w:t>отличиях</w:t>
            </w:r>
            <w:proofErr w:type="gramEnd"/>
            <w:r w:rsidRPr="00D22F56">
              <w:rPr>
                <w:sz w:val="22"/>
                <w:szCs w:val="22"/>
              </w:rPr>
              <w:t xml:space="preserve"> общества от социума.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Тестовый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конт-роль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Схемы, документы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9,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90-94;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и природа.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тест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9, с. 95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«Вторая  природа»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блицопрос</w:t>
            </w:r>
            <w:proofErr w:type="spellEnd"/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9,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97-99; 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Общество как развивающаяся система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и характеризовать системное строение общества, выделять особенности социальной системы, ее подсистемы и элементы, проанализировать процессы изменчивости и стабильности общества.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сравнивать философские учения, выявляя их общие черты и различия; устанавливать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соответст-вия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между существенными чертами и признаками социальных явлений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10,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99-103;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Сферы общественной жизни как подсистемы общества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10,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с.104-108;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выполнить задание №3, с. 107.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письменно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Типология обществ. Традиционное общество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типологию обществ с точки зрения социально-философского, историко-типологического и социально-конкретного уровней.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объектов; участвовать в дискуссии; работать с документами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Выучить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11-12,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109-126; задания,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126.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Индустриальное общество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блицопрос</w:t>
            </w:r>
            <w:proofErr w:type="spellEnd"/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29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Современный мир. Восток и Запад в диалоге культур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93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30-3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52A6B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Историческо</w:t>
            </w:r>
            <w:r w:rsidR="00A52A6B">
              <w:rPr>
                <w:sz w:val="22"/>
                <w:szCs w:val="22"/>
              </w:rPr>
              <w:t>е</w:t>
            </w:r>
            <w:r w:rsidRPr="00D22F56">
              <w:rPr>
                <w:sz w:val="22"/>
                <w:szCs w:val="22"/>
              </w:rPr>
              <w:t xml:space="preserve"> развитие человечества. Теория локальных культур.</w:t>
            </w:r>
          </w:p>
        </w:tc>
        <w:tc>
          <w:tcPr>
            <w:tcW w:w="78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i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и характеризовать два подхода к изучению истории: </w:t>
            </w:r>
            <w:proofErr w:type="spellStart"/>
            <w:r w:rsidRPr="00D22F56">
              <w:rPr>
                <w:sz w:val="22"/>
                <w:szCs w:val="22"/>
              </w:rPr>
              <w:t>цивилизационный</w:t>
            </w:r>
            <w:proofErr w:type="spellEnd"/>
            <w:r w:rsidRPr="00D22F56">
              <w:rPr>
                <w:sz w:val="22"/>
                <w:szCs w:val="22"/>
              </w:rPr>
              <w:t xml:space="preserve"> и формационный,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обсу-дить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смысл и направленность общественного развития, исследовать типологию цивилизаций.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работать в группе,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126-129;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Теория общественно-экономических формаций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129-132;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Теория постиндустриального общества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13,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126-136;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задание №3,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134. 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Исторический процесс. Типы социальной динамики.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и характеризовать смысл и направленность исторического процесса, роли его участников, выяснить типы социальной динамики,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иссле-довать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факторы изменения социума.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устанавливать соответствия между </w:t>
            </w:r>
            <w:r w:rsidRPr="00D22F56">
              <w:rPr>
                <w:sz w:val="22"/>
                <w:szCs w:val="22"/>
              </w:rPr>
              <w:lastRenderedPageBreak/>
              <w:t xml:space="preserve">существенными чертами и признаками социальных явлений и обществоведческими терминами и понятиями; различать факты и мнения, аргументы и выводу; раскрывать на примерах важнейшие теоретические положения и понятия философских наук 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136-139; 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Роль народа в историческом процессе</w:t>
            </w: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139-142; 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3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Социальные группы. Исторические личности в историческом процессе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14,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143-146; задания «Поработайте с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источни-ками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»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3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Исторический процесс. Прогресс и регресс.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особенности общественного прогресса, анализировать его критерии, показать многообразие и неравномерность процессов общественного развития, подчеркнуть </w:t>
            </w:r>
            <w:proofErr w:type="spellStart"/>
            <w:r w:rsidRPr="00D22F56">
              <w:rPr>
                <w:sz w:val="22"/>
                <w:szCs w:val="22"/>
              </w:rPr>
              <w:t>противоречевость</w:t>
            </w:r>
            <w:proofErr w:type="spellEnd"/>
            <w:r w:rsidRPr="00D22F56">
              <w:rPr>
                <w:sz w:val="22"/>
                <w:szCs w:val="22"/>
              </w:rPr>
              <w:t xml:space="preserve"> общественного прогресса.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15,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147-156;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Критерии прогресса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15,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147-156;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задания,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154. Проверьте себя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3</w:t>
            </w:r>
            <w:r w:rsidR="00083A24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Свобода в деятельности человека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роль свободы и необходимости в человеческой деятельности,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соот-носить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понятия: «свобода» и «произвол», «свобода» и «ответственность», обсуждать проблему выбора.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участвовать в дискуссии;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157-161;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с. 157-161; 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свободное общество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16,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157-163;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задания,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163.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A02AE4">
              <w:rPr>
                <w:b/>
                <w:sz w:val="22"/>
                <w:szCs w:val="22"/>
              </w:rPr>
              <w:t>Лабораторная работа:</w:t>
            </w:r>
            <w:r>
              <w:rPr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 xml:space="preserve"> «Общество и человек»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Повторение</w:t>
            </w:r>
          </w:p>
        </w:tc>
        <w:tc>
          <w:tcPr>
            <w:tcW w:w="5307" w:type="dxa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gramStart"/>
            <w:r w:rsidRPr="00D22F56">
              <w:rPr>
                <w:sz w:val="22"/>
                <w:szCs w:val="22"/>
              </w:rPr>
              <w:t>П</w:t>
            </w:r>
            <w:proofErr w:type="gramEnd"/>
            <w:r w:rsidRPr="00D22F56">
              <w:rPr>
                <w:sz w:val="22"/>
                <w:szCs w:val="22"/>
              </w:rPr>
              <w:t xml:space="preserve"> 7-16</w:t>
            </w:r>
          </w:p>
        </w:tc>
        <w:tc>
          <w:tcPr>
            <w:tcW w:w="401" w:type="dxa"/>
            <w:gridSpan w:val="7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0270EB" w:rsidRPr="00D22F56" w:rsidTr="00A02AE4">
        <w:trPr>
          <w:trHeight w:val="142"/>
        </w:trPr>
        <w:tc>
          <w:tcPr>
            <w:tcW w:w="15632" w:type="dxa"/>
            <w:gridSpan w:val="18"/>
          </w:tcPr>
          <w:p w:rsidR="000270EB" w:rsidRPr="00D22F56" w:rsidRDefault="000270EB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 xml:space="preserve">Тема 3. Деятельность как способ существования людей    </w:t>
            </w:r>
            <w:r w:rsidRPr="00D22F56">
              <w:rPr>
                <w:sz w:val="22"/>
                <w:szCs w:val="22"/>
              </w:rPr>
              <w:t>12 часов</w:t>
            </w:r>
          </w:p>
        </w:tc>
      </w:tr>
      <w:tr w:rsidR="00A02AE4" w:rsidRPr="00D22F56" w:rsidTr="00083A24">
        <w:trPr>
          <w:trHeight w:val="1319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Деятельность людей и её многообразие. Сущность и структура деятельности. Потребности и интересы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5307" w:type="dxa"/>
            <w:vMerge w:val="restart"/>
            <w:tcBorders>
              <w:left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</w:t>
            </w:r>
            <w:r w:rsidRPr="00D22F56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характеризо-вать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социальную сущность деятельности человека, потребности и </w:t>
            </w:r>
            <w:proofErr w:type="spellStart"/>
            <w:r w:rsidRPr="00D22F56">
              <w:rPr>
                <w:sz w:val="22"/>
                <w:szCs w:val="22"/>
              </w:rPr>
              <w:t>моти-вы</w:t>
            </w:r>
            <w:proofErr w:type="spellEnd"/>
            <w:r w:rsidRPr="00D22F56">
              <w:rPr>
                <w:sz w:val="22"/>
                <w:szCs w:val="22"/>
              </w:rPr>
              <w:t>; разбираться в типологии деятельности.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Устный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17,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168-173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64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Виды деятельности. Творческая деятельность.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  <w:tcBorders>
              <w:left w:val="single" w:sz="4" w:space="0" w:color="auto"/>
            </w:tcBorders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17,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174-179;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Содержание и формы духовной деятельности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деятельность в сфере духовной культуры, объяснять процесс сохранения, распространение и освоение духовных ценностей.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 xml:space="preserve">Устный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18, </w:t>
            </w:r>
          </w:p>
        </w:tc>
        <w:tc>
          <w:tcPr>
            <w:tcW w:w="351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5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4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Духовная жизнь общества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18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4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Духовный мир человека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сообщения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18,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179-187;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Труд как вид человеческой деятельности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</w:t>
            </w:r>
            <w:proofErr w:type="spellStart"/>
            <w:r w:rsidRPr="00D22F56">
              <w:rPr>
                <w:sz w:val="22"/>
                <w:szCs w:val="22"/>
              </w:rPr>
              <w:t>харектеризовать</w:t>
            </w:r>
            <w:proofErr w:type="spellEnd"/>
            <w:r w:rsidRPr="00D22F56">
              <w:rPr>
                <w:sz w:val="22"/>
                <w:szCs w:val="22"/>
              </w:rPr>
              <w:t xml:space="preserve"> сущность и особенности трудовой деятельности людей, познакомиться с социологией труда, объяснять сущность социального партнерства.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теме; работать в группе, выступать публично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Пись-менный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50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4</w:t>
            </w:r>
            <w:r w:rsidR="00083A24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Человеческий фактор производства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42" w:type="dxa"/>
            <w:gridSpan w:val="2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Лабораторная работа</w:t>
            </w:r>
            <w:r>
              <w:rPr>
                <w:sz w:val="22"/>
                <w:szCs w:val="22"/>
              </w:rPr>
              <w:t xml:space="preserve">. </w:t>
            </w:r>
            <w:r w:rsidR="00A02AE4" w:rsidRPr="00D22F56">
              <w:rPr>
                <w:sz w:val="22"/>
                <w:szCs w:val="22"/>
              </w:rPr>
              <w:t>Социальное партнерство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Тезисы по теме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§ 19,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задания</w:t>
            </w:r>
            <w:proofErr w:type="gramStart"/>
            <w:r w:rsidRPr="00D22F56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. 201.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Политическая деятельность.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политическую деятельность, сопоставлять понятия «власть» и «политика», анализировать типологию властных отношений.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участвовать в дискуссии, работать с документами; работать в группе; формулировать на основе приобретенных знаний собственные суждения и аргументы по определенным проблемам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203-205;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Цели и средства политической деятельности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206-208;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Власть и властная деятельность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блицопрос</w:t>
            </w:r>
            <w:proofErr w:type="spellEnd"/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§20,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203-211;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A02AE4">
              <w:rPr>
                <w:b/>
                <w:sz w:val="22"/>
                <w:szCs w:val="22"/>
              </w:rPr>
              <w:t>Повторительно-обобщающий урок</w:t>
            </w:r>
            <w:r w:rsidRPr="00D22F56">
              <w:rPr>
                <w:sz w:val="22"/>
                <w:szCs w:val="22"/>
              </w:rPr>
              <w:t xml:space="preserve"> «Деятельность как способ существования людей»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Повторение и </w:t>
            </w:r>
            <w:proofErr w:type="spellStart"/>
            <w:r w:rsidRPr="00D22F56">
              <w:rPr>
                <w:sz w:val="22"/>
                <w:szCs w:val="22"/>
              </w:rPr>
              <w:t>обощение</w:t>
            </w:r>
            <w:proofErr w:type="spellEnd"/>
          </w:p>
        </w:tc>
        <w:tc>
          <w:tcPr>
            <w:tcW w:w="530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Пп</w:t>
            </w:r>
            <w:proofErr w:type="spellEnd"/>
            <w:r w:rsidRPr="00D22F56">
              <w:rPr>
                <w:sz w:val="22"/>
                <w:szCs w:val="22"/>
              </w:rPr>
              <w:t xml:space="preserve"> 17-20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0270EB" w:rsidRPr="00D22F56" w:rsidTr="00A02AE4">
        <w:trPr>
          <w:trHeight w:val="142"/>
        </w:trPr>
        <w:tc>
          <w:tcPr>
            <w:tcW w:w="15632" w:type="dxa"/>
            <w:gridSpan w:val="18"/>
          </w:tcPr>
          <w:p w:rsidR="000270EB" w:rsidRPr="00D22F56" w:rsidRDefault="000270EB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t>Тема 4. Сознание и познание     17 часов</w:t>
            </w: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Бытие и познание. Чувственное познание.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познавательную деятельность, этапы чувственного познания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обществоведчес-кими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терминами и понятиями; и различать факты и мнения, аргументы и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21,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и формы рационального познания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21,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220-224;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224-226.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Истина и ее критерии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основные подходы к пониманию истины и ее критериев, анализировать абсолютную и относительную истину, соотносить истину и заблуждение.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22,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5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Абсолютная и относительная истина</w:t>
            </w: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22,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227-236;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234.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5</w:t>
            </w:r>
            <w:r w:rsidR="00083A24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Многообразие путей познания мира. Миф и познание мира.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Знать,</w:t>
            </w:r>
            <w:r w:rsidRPr="00D22F56">
              <w:rPr>
                <w:b/>
                <w:sz w:val="22"/>
                <w:szCs w:val="22"/>
              </w:rPr>
              <w:t xml:space="preserve"> </w:t>
            </w:r>
            <w:r w:rsidRPr="00D22F56">
              <w:rPr>
                <w:sz w:val="22"/>
                <w:szCs w:val="22"/>
              </w:rPr>
              <w:t>характеризовать и анализировать виды и уровни человеческих знаний.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мнения, аргументы и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Народная мудрость и здравый смысл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Практикум.</w:t>
            </w:r>
            <w:r>
              <w:rPr>
                <w:sz w:val="22"/>
                <w:szCs w:val="22"/>
              </w:rPr>
              <w:t xml:space="preserve"> </w:t>
            </w:r>
            <w:r w:rsidR="00A02AE4" w:rsidRPr="00D22F56">
              <w:rPr>
                <w:sz w:val="22"/>
                <w:szCs w:val="22"/>
              </w:rPr>
              <w:t>Познание средствами искусства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23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научного познания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сущность и особенности научного познания, познакомиться с основными особенностями методологии научного мышления, методами научного познания.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24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993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Методы научного познания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24,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248-258; </w:t>
            </w:r>
            <w:proofErr w:type="spellStart"/>
            <w:r w:rsidRPr="00D22F56">
              <w:rPr>
                <w:sz w:val="22"/>
                <w:szCs w:val="22"/>
              </w:rPr>
              <w:t>зад-ния</w:t>
            </w:r>
            <w:proofErr w:type="spellEnd"/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256.</w:t>
            </w:r>
          </w:p>
        </w:tc>
        <w:tc>
          <w:tcPr>
            <w:tcW w:w="334" w:type="dxa"/>
            <w:gridSpan w:val="4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6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Социальное познание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сущность и особенности социального познания, раскрывать проблемы социальных и гуманитарных наук.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устанавливать соответствия между существенными чертами и признаками социальных явлений и обществоведческими терминами и понятиями; различать факты и мнения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опрос, тезисы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25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С258-268; 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993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Обыденное и научное социальное знание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25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С258-268;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81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сознание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понимать сущность категорий «сознание» и «знание», характеризовать и анализировать уровни сознание, теоретическое и обыденные.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26,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269-278; 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729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Сущность и особенности общественного познания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Тезисы по теме, уст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26,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269-278;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745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самопознание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</w:t>
            </w:r>
            <w:proofErr w:type="spellStart"/>
            <w:r w:rsidRPr="00D22F56">
              <w:rPr>
                <w:sz w:val="22"/>
                <w:szCs w:val="22"/>
              </w:rPr>
              <w:t>харак-ть</w:t>
            </w:r>
            <w:proofErr w:type="spellEnd"/>
            <w:r w:rsidRPr="00D22F56">
              <w:rPr>
                <w:sz w:val="22"/>
                <w:szCs w:val="22"/>
              </w:rPr>
              <w:t xml:space="preserve"> процесс самопознания, выявить роль самосознания в развитии личности, определить трудности познания человеком самого себя.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работать с документами; работать в группе, выступать публично, участвовать в дискуссии, формулировать на основе приобретенных социально-гуманитарных знаний собственные суждения и </w:t>
            </w:r>
            <w:proofErr w:type="spellStart"/>
            <w:r w:rsidRPr="00D22F56">
              <w:rPr>
                <w:sz w:val="22"/>
                <w:szCs w:val="22"/>
              </w:rPr>
              <w:t>аргменты</w:t>
            </w:r>
            <w:proofErr w:type="spellEnd"/>
            <w:r w:rsidRPr="00D22F56">
              <w:rPr>
                <w:sz w:val="22"/>
                <w:szCs w:val="22"/>
              </w:rPr>
              <w:t xml:space="preserve"> по определенным проблемам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6</w:t>
            </w:r>
            <w:r w:rsidR="00083A24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Самооценка и самокритичность.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279-286;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Развитие самосознания и формирование личности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279-286;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745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A02AE4">
              <w:rPr>
                <w:b/>
                <w:sz w:val="22"/>
                <w:szCs w:val="22"/>
              </w:rPr>
              <w:t>Семинарское занятие</w:t>
            </w:r>
            <w:r w:rsidRPr="00D22F56">
              <w:rPr>
                <w:sz w:val="22"/>
                <w:szCs w:val="22"/>
              </w:rPr>
              <w:t xml:space="preserve"> «Сознание и познание»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оценка зна</w:t>
            </w:r>
            <w:r w:rsidRPr="00D22F56">
              <w:rPr>
                <w:sz w:val="22"/>
                <w:szCs w:val="22"/>
              </w:rPr>
              <w:t>ний</w:t>
            </w:r>
          </w:p>
        </w:tc>
        <w:tc>
          <w:tcPr>
            <w:tcW w:w="5307" w:type="dxa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формулировать собственные суждения и аргументы по теме, применить полученные знания при работе с тестами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287-290</w:t>
            </w: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A02AE4">
        <w:trPr>
          <w:trHeight w:val="231"/>
        </w:trPr>
        <w:tc>
          <w:tcPr>
            <w:tcW w:w="14971" w:type="dxa"/>
            <w:gridSpan w:val="11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  <w:r w:rsidRPr="00D22F56">
              <w:rPr>
                <w:b/>
                <w:sz w:val="22"/>
                <w:szCs w:val="22"/>
              </w:rPr>
              <w:lastRenderedPageBreak/>
              <w:t xml:space="preserve">Тема 5. Личность. Межличностные отношения.   </w:t>
            </w:r>
            <w:r w:rsidRPr="00D22F56">
              <w:rPr>
                <w:sz w:val="22"/>
                <w:szCs w:val="22"/>
              </w:rPr>
              <w:t>33 часа</w:t>
            </w:r>
          </w:p>
        </w:tc>
        <w:tc>
          <w:tcPr>
            <w:tcW w:w="661" w:type="dxa"/>
            <w:gridSpan w:val="7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944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Кого можно считать личностью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существенные черты индивида, индивидуальности, личности, объяснять структуру личности, показать процессы устойчивости и изменчивости личности.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раскрывать на примерах важнейшие теоретические положения и понятия философских наук; объяснять причинно-следственные связи изучаемых социальных объектов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Схемы,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доку-менты</w:t>
            </w:r>
            <w:proofErr w:type="spellEnd"/>
            <w:proofErr w:type="gramEnd"/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Индивид и индивидуальность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497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Лабораторная работа.</w:t>
            </w:r>
            <w:r>
              <w:rPr>
                <w:sz w:val="22"/>
                <w:szCs w:val="22"/>
              </w:rPr>
              <w:t xml:space="preserve"> </w:t>
            </w:r>
            <w:r w:rsidR="00A02AE4" w:rsidRPr="00D22F56">
              <w:rPr>
                <w:sz w:val="22"/>
                <w:szCs w:val="22"/>
              </w:rPr>
              <w:t>Структура личности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28,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774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Периодизация развития личности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периоды развития личности, анализировать процесс становления личности.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29,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Возраст и становление внутреннего мира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29, с. 301-310;задания,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308. 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Социальное поведение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основные виды направленности личности, характеризовать социальное поведение личности, объяснять мотивы поведения личности, выяснить особенности жизненных целей человека, его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соци-альные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установки.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30,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7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Структура направленности личности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30,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311-320;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зада-ния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318.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7</w:t>
            </w:r>
            <w:r w:rsidR="00083A24">
              <w:rPr>
                <w:sz w:val="22"/>
                <w:szCs w:val="22"/>
              </w:rPr>
              <w:t>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Жизненные цели и социальная установка личности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083A24" w:rsidP="00A0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обмен информацией. Коммуникация или общение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объяснять процесс общения как обмен информацией, сопоставлять процесс общения и процесс коммуникации, характеризовать средства межличностной коммуникации, выявить трудности, возникающие в процессе коммуникации, описать вербальное и невербальное общение.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осуществлять комплексный поиск; работать с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докумен-тами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; работать в группе, выступать публично, </w:t>
            </w:r>
            <w:proofErr w:type="spellStart"/>
            <w:r w:rsidRPr="00D22F56">
              <w:rPr>
                <w:sz w:val="22"/>
                <w:szCs w:val="22"/>
              </w:rPr>
              <w:t>участво-вать</w:t>
            </w:r>
            <w:proofErr w:type="spellEnd"/>
            <w:r w:rsidRPr="00D22F56">
              <w:rPr>
                <w:sz w:val="22"/>
                <w:szCs w:val="22"/>
              </w:rPr>
              <w:t xml:space="preserve">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работа в группе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327-329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  <w:r w:rsidR="00083A24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Средства общения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  <w:r w:rsidR="00083A24">
              <w:rPr>
                <w:sz w:val="22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Семинарское занятие.</w:t>
            </w:r>
            <w:r>
              <w:rPr>
                <w:sz w:val="22"/>
                <w:szCs w:val="22"/>
              </w:rPr>
              <w:t xml:space="preserve"> </w:t>
            </w:r>
            <w:r w:rsidR="00A02AE4" w:rsidRPr="00D22F56">
              <w:rPr>
                <w:sz w:val="22"/>
                <w:szCs w:val="22"/>
              </w:rPr>
              <w:t>Особенности общения в современном мире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таблица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31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с. 327-329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617"/>
        </w:trPr>
        <w:tc>
          <w:tcPr>
            <w:tcW w:w="532" w:type="dxa"/>
          </w:tcPr>
          <w:p w:rsidR="00A02AE4" w:rsidRPr="00D22F56" w:rsidRDefault="00083A24" w:rsidP="00A0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42" w:type="dxa"/>
            <w:gridSpan w:val="2"/>
          </w:tcPr>
          <w:p w:rsidR="00A02AE4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взаимодействие</w:t>
            </w: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Default="00A02AE4" w:rsidP="00A02AE4">
            <w:pPr>
              <w:rPr>
                <w:sz w:val="22"/>
                <w:szCs w:val="22"/>
              </w:rPr>
            </w:pP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процесс общения как межличностное взаимодействие, описать и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проанали-зировать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типы взаимодействия, выявить особенности общения в юношеском возрасте.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 xml:space="preserve">Уметь </w:t>
            </w:r>
            <w:r w:rsidRPr="00D22F56">
              <w:rPr>
                <w:sz w:val="22"/>
                <w:szCs w:val="22"/>
              </w:rPr>
              <w:t xml:space="preserve">осуществлять комплексный поиск, сравнивать, анализировать, делать выводы,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рацио-нально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решать познавательные и проблемные задания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Выучить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329-334; 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8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Стратегия взаимодействия в процессе общения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 334-336</w:t>
            </w:r>
          </w:p>
        </w:tc>
        <w:tc>
          <w:tcPr>
            <w:tcW w:w="2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643"/>
        </w:trPr>
        <w:tc>
          <w:tcPr>
            <w:tcW w:w="532" w:type="dxa"/>
          </w:tcPr>
          <w:p w:rsidR="00A02AE4" w:rsidRPr="00D22F56" w:rsidRDefault="00A02AE4" w:rsidP="00083A2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  <w:r w:rsidR="00083A24">
              <w:rPr>
                <w:sz w:val="22"/>
                <w:szCs w:val="22"/>
              </w:rPr>
              <w:t>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в юношеском возрасте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32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 334-336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Общение как понимание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процесс общения как процессы </w:t>
            </w:r>
            <w:proofErr w:type="spellStart"/>
            <w:r w:rsidRPr="00D22F56">
              <w:rPr>
                <w:sz w:val="22"/>
                <w:szCs w:val="22"/>
              </w:rPr>
              <w:t>взаимовосприятия</w:t>
            </w:r>
            <w:proofErr w:type="spellEnd"/>
            <w:r w:rsidRPr="00D22F56">
              <w:rPr>
                <w:sz w:val="22"/>
                <w:szCs w:val="22"/>
              </w:rPr>
              <w:t xml:space="preserve"> в </w:t>
            </w:r>
            <w:proofErr w:type="spellStart"/>
            <w:r w:rsidRPr="00D22F56">
              <w:rPr>
                <w:sz w:val="22"/>
                <w:szCs w:val="22"/>
              </w:rPr>
              <w:t>процесссе</w:t>
            </w:r>
            <w:proofErr w:type="spellEnd"/>
            <w:r w:rsidRPr="00D22F56">
              <w:rPr>
                <w:sz w:val="22"/>
                <w:szCs w:val="22"/>
              </w:rPr>
              <w:t xml:space="preserve"> общения, описать эффекты и стереотипы межличностного восприятия.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устанавливать соответствия между существенными чертами и признаками социальных явлений и </w:t>
            </w:r>
            <w:proofErr w:type="spellStart"/>
            <w:r w:rsidRPr="00D22F56">
              <w:rPr>
                <w:sz w:val="22"/>
                <w:szCs w:val="22"/>
              </w:rPr>
              <w:t>обществовендческими</w:t>
            </w:r>
            <w:proofErr w:type="spellEnd"/>
            <w:r w:rsidRPr="00D22F56">
              <w:rPr>
                <w:sz w:val="22"/>
                <w:szCs w:val="22"/>
              </w:rPr>
              <w:t xml:space="preserve"> терминами и понятиями; различать факты и мнения; раскрывать на примерах важнейшие теоретические положения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практикум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Стереотипы и «Эффекты восприятия»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опрос, 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33,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340-349;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выполнить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зада-ния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>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348. 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Что такое малая  группа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отличительные черты малой группы, описывать и анализировать виды малых групп, выявить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осо-бенности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межличностных отношений в малых группах.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индивидуальные и групповые учебные исследования по социальной проблематике; применять гуманитарные знания в процессе решения познавательных и практических задач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349-360;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89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Какими бывают малые группы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Межличностные отношения в группах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34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Проект «Мой класс»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91-92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Межличностная совместимость</w:t>
            </w:r>
          </w:p>
        </w:tc>
        <w:tc>
          <w:tcPr>
            <w:tcW w:w="78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>и характеризовать межличностную совместимость, групповую сплоченность и дружеские отношения, объяснять и анализировать сущность конформного поведения в группе.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proofErr w:type="spellStart"/>
            <w:r w:rsidRPr="00D22F56">
              <w:rPr>
                <w:sz w:val="22"/>
                <w:szCs w:val="22"/>
              </w:rPr>
              <w:t>харак-ть</w:t>
            </w:r>
            <w:proofErr w:type="spellEnd"/>
            <w:r w:rsidRPr="00D22F56">
              <w:rPr>
                <w:sz w:val="22"/>
                <w:szCs w:val="22"/>
              </w:rPr>
              <w:t xml:space="preserve"> с научных позиций основные социальные объекты; применять </w:t>
            </w:r>
            <w:proofErr w:type="spellStart"/>
            <w:r w:rsidRPr="00D22F56">
              <w:rPr>
                <w:sz w:val="22"/>
                <w:szCs w:val="22"/>
              </w:rPr>
              <w:t>гум-ные</w:t>
            </w:r>
            <w:proofErr w:type="spellEnd"/>
            <w:r w:rsidRPr="00D22F56">
              <w:rPr>
                <w:sz w:val="22"/>
                <w:szCs w:val="22"/>
              </w:rPr>
              <w:t xml:space="preserve"> знания в </w:t>
            </w:r>
            <w:proofErr w:type="spellStart"/>
            <w:r w:rsidRPr="00D22F56">
              <w:rPr>
                <w:sz w:val="22"/>
                <w:szCs w:val="22"/>
              </w:rPr>
              <w:t>процесссе</w:t>
            </w:r>
            <w:proofErr w:type="spellEnd"/>
            <w:r w:rsidRPr="00D22F56">
              <w:rPr>
                <w:sz w:val="22"/>
                <w:szCs w:val="22"/>
              </w:rPr>
              <w:t xml:space="preserve"> решения познавательных и </w:t>
            </w:r>
            <w:proofErr w:type="spellStart"/>
            <w:r w:rsidRPr="00D22F56">
              <w:rPr>
                <w:sz w:val="22"/>
                <w:szCs w:val="22"/>
              </w:rPr>
              <w:t>практ</w:t>
            </w:r>
            <w:proofErr w:type="spellEnd"/>
            <w:r w:rsidRPr="00D22F56">
              <w:rPr>
                <w:sz w:val="22"/>
                <w:szCs w:val="22"/>
              </w:rPr>
              <w:t>. задач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  <w:r w:rsidR="00083A24">
              <w:rPr>
                <w:sz w:val="22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Практикум.</w:t>
            </w:r>
            <w:r>
              <w:rPr>
                <w:sz w:val="22"/>
                <w:szCs w:val="22"/>
              </w:rPr>
              <w:t xml:space="preserve"> </w:t>
            </w:r>
            <w:r w:rsidR="00A02AE4" w:rsidRPr="00D22F56">
              <w:rPr>
                <w:sz w:val="22"/>
                <w:szCs w:val="22"/>
              </w:rPr>
              <w:t>В чем выражается групповая сплоченность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365-367; 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  <w:r w:rsidR="00083A24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Что такое </w:t>
            </w:r>
            <w:proofErr w:type="spellStart"/>
            <w:r w:rsidRPr="00D22F56">
              <w:rPr>
                <w:sz w:val="22"/>
                <w:szCs w:val="22"/>
              </w:rPr>
              <w:t>комформность</w:t>
            </w:r>
            <w:proofErr w:type="spellEnd"/>
            <w:r w:rsidRPr="00D22F56">
              <w:rPr>
                <w:sz w:val="22"/>
                <w:szCs w:val="22"/>
              </w:rPr>
              <w:t>?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r w:rsidRPr="00D22F56">
              <w:rPr>
                <w:sz w:val="22"/>
                <w:szCs w:val="22"/>
              </w:rPr>
              <w:t>Блицопрос</w:t>
            </w:r>
            <w:proofErr w:type="spellEnd"/>
            <w:r w:rsidRPr="00D22F56">
              <w:rPr>
                <w:sz w:val="22"/>
                <w:szCs w:val="22"/>
              </w:rPr>
              <w:t>, 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35,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367-370 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Групповая дифференциация. Положение личности в группе.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сущность групповой дифференциации, описать стили лидерства,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задума-ться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над природой и сущностными чертами лидера.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характеризовать с научных позиций основные социальные объекты; применять гуманитарные знания в </w:t>
            </w:r>
            <w:proofErr w:type="spellStart"/>
            <w:r w:rsidRPr="00D22F56">
              <w:rPr>
                <w:sz w:val="22"/>
                <w:szCs w:val="22"/>
              </w:rPr>
              <w:t>процесссе</w:t>
            </w:r>
            <w:proofErr w:type="spellEnd"/>
            <w:r w:rsidRPr="00D22F56">
              <w:rPr>
                <w:sz w:val="22"/>
                <w:szCs w:val="22"/>
              </w:rPr>
              <w:t xml:space="preserve"> решения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познава-тельных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и практических задач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Тестовый опрос, 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36,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370-380;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задания,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с. 376. 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  <w:r w:rsidR="00083A24">
              <w:rPr>
                <w:sz w:val="22"/>
                <w:szCs w:val="22"/>
              </w:rPr>
              <w:t>6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Лидерские роли. Стили лидерства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36,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370-380;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  <w:r w:rsidR="00083A24">
              <w:rPr>
                <w:sz w:val="22"/>
                <w:szCs w:val="22"/>
              </w:rPr>
              <w:t>7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Особенности семьи как малой группы.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</w:t>
            </w:r>
            <w:proofErr w:type="spellStart"/>
            <w:r w:rsidRPr="00D22F56">
              <w:rPr>
                <w:sz w:val="22"/>
                <w:szCs w:val="22"/>
              </w:rPr>
              <w:t>хар-ть</w:t>
            </w:r>
            <w:proofErr w:type="spellEnd"/>
            <w:r w:rsidRPr="00D22F56">
              <w:rPr>
                <w:sz w:val="22"/>
                <w:szCs w:val="22"/>
              </w:rPr>
              <w:t xml:space="preserve"> семью как малую группу,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познакоми-ться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с психологией семейных отношений, выяснить и проанализировать проблемы семейного воспитания, описать особенности </w:t>
            </w:r>
            <w:proofErr w:type="spellStart"/>
            <w:r w:rsidRPr="00D22F56">
              <w:rPr>
                <w:sz w:val="22"/>
                <w:szCs w:val="22"/>
              </w:rPr>
              <w:t>гендерного</w:t>
            </w:r>
            <w:proofErr w:type="spellEnd"/>
            <w:r w:rsidRPr="00D22F56">
              <w:rPr>
                <w:sz w:val="22"/>
                <w:szCs w:val="22"/>
              </w:rPr>
              <w:t xml:space="preserve"> поведения.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lastRenderedPageBreak/>
              <w:t xml:space="preserve">Уметь </w:t>
            </w:r>
            <w:r w:rsidRPr="00D22F5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389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A02AE4" w:rsidP="00083A2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9</w:t>
            </w:r>
            <w:r w:rsidR="00083A24">
              <w:rPr>
                <w:sz w:val="22"/>
                <w:szCs w:val="22"/>
              </w:rPr>
              <w:t>8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Психология семейных отношений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карточки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083A2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Воспитание в семье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37,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389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5924FF" w:rsidRDefault="00083A24" w:rsidP="00A02AE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100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Неформальные молодежные группы. </w:t>
            </w:r>
            <w:proofErr w:type="spellStart"/>
            <w:r w:rsidRPr="00D22F56">
              <w:rPr>
                <w:sz w:val="22"/>
                <w:szCs w:val="22"/>
              </w:rPr>
              <w:t>Антисоциальная</w:t>
            </w:r>
            <w:proofErr w:type="spellEnd"/>
            <w:r w:rsidRPr="00D22F56">
              <w:rPr>
                <w:sz w:val="22"/>
                <w:szCs w:val="22"/>
              </w:rPr>
              <w:t xml:space="preserve"> субкультура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характеризовать </w:t>
            </w:r>
            <w:proofErr w:type="spellStart"/>
            <w:r w:rsidRPr="00D22F56">
              <w:rPr>
                <w:sz w:val="22"/>
                <w:szCs w:val="22"/>
              </w:rPr>
              <w:t>антисоциальные</w:t>
            </w:r>
            <w:proofErr w:type="spellEnd"/>
            <w:r w:rsidRPr="00D22F56">
              <w:rPr>
                <w:sz w:val="22"/>
                <w:szCs w:val="22"/>
              </w:rPr>
              <w:t xml:space="preserve"> группы, проанализировать явления «дедовщины», </w:t>
            </w:r>
            <w:proofErr w:type="spellStart"/>
            <w:proofErr w:type="gramStart"/>
            <w:r w:rsidRPr="00D22F56">
              <w:rPr>
                <w:sz w:val="22"/>
                <w:szCs w:val="22"/>
              </w:rPr>
              <w:t>задума-ться</w:t>
            </w:r>
            <w:proofErr w:type="spellEnd"/>
            <w:proofErr w:type="gramEnd"/>
            <w:r w:rsidRPr="00D22F56">
              <w:rPr>
                <w:sz w:val="22"/>
                <w:szCs w:val="22"/>
              </w:rPr>
              <w:t xml:space="preserve"> над опасностью криминальных групп.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Уметь </w:t>
            </w:r>
            <w:r w:rsidRPr="00D22F56">
              <w:rPr>
                <w:sz w:val="22"/>
                <w:szCs w:val="22"/>
              </w:rPr>
              <w:t xml:space="preserve">осуществлять индивидуальные и групповые и учебные исследования по </w:t>
            </w:r>
            <w:proofErr w:type="gramStart"/>
            <w:r w:rsidRPr="00D22F56">
              <w:rPr>
                <w:sz w:val="22"/>
                <w:szCs w:val="22"/>
              </w:rPr>
              <w:t>социальной</w:t>
            </w:r>
            <w:proofErr w:type="gramEnd"/>
            <w:r w:rsidRPr="00D22F56">
              <w:rPr>
                <w:sz w:val="22"/>
                <w:szCs w:val="22"/>
              </w:rPr>
              <w:t xml:space="preserve"> </w:t>
            </w:r>
            <w:proofErr w:type="spellStart"/>
            <w:r w:rsidRPr="00D22F56">
              <w:rPr>
                <w:sz w:val="22"/>
                <w:szCs w:val="22"/>
              </w:rPr>
              <w:t>проблема-тике</w:t>
            </w:r>
            <w:proofErr w:type="spellEnd"/>
            <w:r w:rsidRPr="00D22F56">
              <w:rPr>
                <w:sz w:val="22"/>
                <w:szCs w:val="22"/>
              </w:rPr>
              <w:t>; характеризовать с научных позиций основные социальные объекты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Фронтальный опрос, творческая работа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38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390-400; </w:t>
            </w:r>
          </w:p>
        </w:tc>
        <w:tc>
          <w:tcPr>
            <w:tcW w:w="517" w:type="dxa"/>
            <w:gridSpan w:val="9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5924FF" w:rsidRDefault="00083A24" w:rsidP="00A02AE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Криминальные группы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38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 xml:space="preserve"> с. 390-400;</w:t>
            </w:r>
          </w:p>
        </w:tc>
        <w:tc>
          <w:tcPr>
            <w:tcW w:w="451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5924FF" w:rsidRDefault="00A02AE4" w:rsidP="00083A24">
            <w:pPr>
              <w:jc w:val="center"/>
              <w:rPr>
                <w:sz w:val="20"/>
                <w:szCs w:val="22"/>
              </w:rPr>
            </w:pPr>
            <w:r w:rsidRPr="005924FF">
              <w:rPr>
                <w:sz w:val="20"/>
                <w:szCs w:val="22"/>
              </w:rPr>
              <w:t>10</w:t>
            </w:r>
            <w:r w:rsidR="00083A24">
              <w:rPr>
                <w:sz w:val="20"/>
                <w:szCs w:val="22"/>
              </w:rPr>
              <w:t>2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Структура и динамика межличностного конфликта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 w:val="restart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 xml:space="preserve">Знать </w:t>
            </w:r>
            <w:r w:rsidRPr="00D22F56">
              <w:rPr>
                <w:sz w:val="22"/>
                <w:szCs w:val="22"/>
              </w:rPr>
              <w:t xml:space="preserve">и </w:t>
            </w:r>
            <w:proofErr w:type="spellStart"/>
            <w:r w:rsidRPr="00D22F56">
              <w:rPr>
                <w:sz w:val="22"/>
                <w:szCs w:val="22"/>
              </w:rPr>
              <w:t>харак-ть</w:t>
            </w:r>
            <w:proofErr w:type="spellEnd"/>
            <w:r w:rsidRPr="00D22F56">
              <w:rPr>
                <w:sz w:val="22"/>
                <w:szCs w:val="22"/>
              </w:rPr>
              <w:t xml:space="preserve"> сущность и природу конфликта, рассмотреть проблемы межличностного конфликта, определить пути конструктивного разрешения конфликта.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b/>
                <w:i/>
                <w:sz w:val="22"/>
                <w:szCs w:val="22"/>
              </w:rPr>
              <w:t>Уметь</w:t>
            </w:r>
            <w:r w:rsidRPr="00D22F56">
              <w:rPr>
                <w:sz w:val="22"/>
                <w:szCs w:val="22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§ 39,</w:t>
            </w:r>
          </w:p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Составить  схему</w:t>
            </w:r>
          </w:p>
        </w:tc>
        <w:tc>
          <w:tcPr>
            <w:tcW w:w="451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5924FF" w:rsidRDefault="00A02AE4" w:rsidP="00083A24">
            <w:pPr>
              <w:jc w:val="center"/>
              <w:rPr>
                <w:sz w:val="20"/>
                <w:szCs w:val="22"/>
              </w:rPr>
            </w:pPr>
            <w:r w:rsidRPr="005924FF">
              <w:rPr>
                <w:sz w:val="20"/>
                <w:szCs w:val="22"/>
              </w:rPr>
              <w:t>10</w:t>
            </w:r>
            <w:r w:rsidR="00083A24">
              <w:rPr>
                <w:sz w:val="20"/>
                <w:szCs w:val="22"/>
              </w:rPr>
              <w:t>3</w:t>
            </w:r>
          </w:p>
        </w:tc>
        <w:tc>
          <w:tcPr>
            <w:tcW w:w="3842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Как успешно разрешать конфликты</w:t>
            </w:r>
          </w:p>
        </w:tc>
        <w:tc>
          <w:tcPr>
            <w:tcW w:w="782" w:type="dxa"/>
          </w:tcPr>
          <w:p w:rsidR="00A02AE4" w:rsidRPr="00D22F56" w:rsidRDefault="00A02AE4" w:rsidP="00A02AE4">
            <w:pPr>
              <w:jc w:val="center"/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2F56">
              <w:rPr>
                <w:sz w:val="22"/>
                <w:szCs w:val="22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307" w:type="dxa"/>
            <w:vMerge/>
          </w:tcPr>
          <w:p w:rsidR="00A02AE4" w:rsidRPr="00D22F56" w:rsidRDefault="00A02AE4" w:rsidP="00A02A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  <w:r w:rsidRPr="00D22F56">
              <w:rPr>
                <w:sz w:val="22"/>
                <w:szCs w:val="22"/>
              </w:rPr>
              <w:t>конспект</w:t>
            </w: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  <w:tr w:rsidR="00A02AE4" w:rsidRPr="00D22F56" w:rsidTr="00083A24">
        <w:trPr>
          <w:trHeight w:val="142"/>
        </w:trPr>
        <w:tc>
          <w:tcPr>
            <w:tcW w:w="532" w:type="dxa"/>
          </w:tcPr>
          <w:p w:rsidR="00A02AE4" w:rsidRPr="00D22F56" w:rsidRDefault="005924FF" w:rsidP="00A02AE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104-</w:t>
            </w:r>
            <w:r w:rsidR="00A02AE4" w:rsidRPr="005924FF">
              <w:rPr>
                <w:sz w:val="20"/>
                <w:szCs w:val="22"/>
              </w:rPr>
              <w:t>105</w:t>
            </w:r>
          </w:p>
        </w:tc>
        <w:tc>
          <w:tcPr>
            <w:tcW w:w="3842" w:type="dxa"/>
            <w:gridSpan w:val="2"/>
          </w:tcPr>
          <w:p w:rsidR="00A02AE4" w:rsidRPr="005924FF" w:rsidRDefault="005924FF" w:rsidP="00A02AE4">
            <w:pPr>
              <w:rPr>
                <w:b/>
                <w:sz w:val="22"/>
                <w:szCs w:val="22"/>
              </w:rPr>
            </w:pPr>
            <w:r w:rsidRPr="005924FF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82" w:type="dxa"/>
          </w:tcPr>
          <w:p w:rsidR="00A02AE4" w:rsidRPr="00D22F56" w:rsidRDefault="009E0CC4" w:rsidP="00A0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:rsidR="00A02AE4" w:rsidRPr="00D22F56" w:rsidRDefault="00A02AE4" w:rsidP="00A02AE4">
            <w:pPr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8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A02AE4" w:rsidRPr="00D22F56" w:rsidRDefault="00A02AE4" w:rsidP="00A02AE4">
            <w:pPr>
              <w:rPr>
                <w:sz w:val="22"/>
                <w:szCs w:val="22"/>
              </w:rPr>
            </w:pPr>
          </w:p>
        </w:tc>
      </w:tr>
    </w:tbl>
    <w:p w:rsidR="004A7F18" w:rsidRPr="00D22F56" w:rsidRDefault="004A7F18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p w:rsidR="00796071" w:rsidRPr="00D22F56" w:rsidRDefault="00796071">
      <w:pPr>
        <w:rPr>
          <w:sz w:val="22"/>
          <w:szCs w:val="22"/>
        </w:rPr>
      </w:pPr>
    </w:p>
    <w:sectPr w:rsidR="00796071" w:rsidRPr="00D22F56" w:rsidSect="00C26D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57C"/>
    <w:multiLevelType w:val="hybridMultilevel"/>
    <w:tmpl w:val="7ECCD0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F04"/>
    <w:multiLevelType w:val="hybridMultilevel"/>
    <w:tmpl w:val="24BEC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0C5A"/>
    <w:multiLevelType w:val="hybridMultilevel"/>
    <w:tmpl w:val="F2BE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1FFE"/>
    <w:multiLevelType w:val="hybridMultilevel"/>
    <w:tmpl w:val="0E14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65F8F"/>
    <w:multiLevelType w:val="hybridMultilevel"/>
    <w:tmpl w:val="8E0ABF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D0B"/>
    <w:rsid w:val="000270EB"/>
    <w:rsid w:val="00055358"/>
    <w:rsid w:val="00083A24"/>
    <w:rsid w:val="00083C10"/>
    <w:rsid w:val="0009263F"/>
    <w:rsid w:val="000A63CA"/>
    <w:rsid w:val="000D5250"/>
    <w:rsid w:val="000E36D4"/>
    <w:rsid w:val="00170C4E"/>
    <w:rsid w:val="00172D80"/>
    <w:rsid w:val="00173734"/>
    <w:rsid w:val="001774AD"/>
    <w:rsid w:val="00193A12"/>
    <w:rsid w:val="001A3353"/>
    <w:rsid w:val="001B42E9"/>
    <w:rsid w:val="00225316"/>
    <w:rsid w:val="002760BB"/>
    <w:rsid w:val="00281D62"/>
    <w:rsid w:val="0029174D"/>
    <w:rsid w:val="002958AC"/>
    <w:rsid w:val="002B42A7"/>
    <w:rsid w:val="003127A3"/>
    <w:rsid w:val="00330DB3"/>
    <w:rsid w:val="003449A7"/>
    <w:rsid w:val="003B2F56"/>
    <w:rsid w:val="003C5FE4"/>
    <w:rsid w:val="003D1651"/>
    <w:rsid w:val="00412CFC"/>
    <w:rsid w:val="004A7F18"/>
    <w:rsid w:val="004D012A"/>
    <w:rsid w:val="004F73F7"/>
    <w:rsid w:val="005616AC"/>
    <w:rsid w:val="00564EAA"/>
    <w:rsid w:val="00570540"/>
    <w:rsid w:val="005924FF"/>
    <w:rsid w:val="005C6D91"/>
    <w:rsid w:val="00647543"/>
    <w:rsid w:val="00677B49"/>
    <w:rsid w:val="006817A7"/>
    <w:rsid w:val="00695DC8"/>
    <w:rsid w:val="0069661F"/>
    <w:rsid w:val="006B7AE9"/>
    <w:rsid w:val="006F70BF"/>
    <w:rsid w:val="00712BB3"/>
    <w:rsid w:val="00790DFC"/>
    <w:rsid w:val="007934CE"/>
    <w:rsid w:val="00796071"/>
    <w:rsid w:val="00796915"/>
    <w:rsid w:val="007D368A"/>
    <w:rsid w:val="00832A64"/>
    <w:rsid w:val="008929CA"/>
    <w:rsid w:val="008C7881"/>
    <w:rsid w:val="008D2D0E"/>
    <w:rsid w:val="00943460"/>
    <w:rsid w:val="00963F87"/>
    <w:rsid w:val="00980FE7"/>
    <w:rsid w:val="009D2ABE"/>
    <w:rsid w:val="009E08BD"/>
    <w:rsid w:val="009E0CC4"/>
    <w:rsid w:val="009F16F5"/>
    <w:rsid w:val="00A02AE4"/>
    <w:rsid w:val="00A06BC0"/>
    <w:rsid w:val="00A455BE"/>
    <w:rsid w:val="00A52A6B"/>
    <w:rsid w:val="00A71530"/>
    <w:rsid w:val="00A84EB3"/>
    <w:rsid w:val="00AA56AD"/>
    <w:rsid w:val="00AB3521"/>
    <w:rsid w:val="00AB4762"/>
    <w:rsid w:val="00AE0D26"/>
    <w:rsid w:val="00AE1128"/>
    <w:rsid w:val="00B26A28"/>
    <w:rsid w:val="00BB4307"/>
    <w:rsid w:val="00C26D0B"/>
    <w:rsid w:val="00C30C3C"/>
    <w:rsid w:val="00C33BB7"/>
    <w:rsid w:val="00C37CF0"/>
    <w:rsid w:val="00C908D2"/>
    <w:rsid w:val="00CF6B81"/>
    <w:rsid w:val="00D129B6"/>
    <w:rsid w:val="00D21C27"/>
    <w:rsid w:val="00D22F56"/>
    <w:rsid w:val="00D95E72"/>
    <w:rsid w:val="00DB5531"/>
    <w:rsid w:val="00DD13D0"/>
    <w:rsid w:val="00E11C38"/>
    <w:rsid w:val="00E63666"/>
    <w:rsid w:val="00EA4163"/>
    <w:rsid w:val="00ED6C89"/>
    <w:rsid w:val="00F23BFB"/>
    <w:rsid w:val="00F27C5C"/>
    <w:rsid w:val="00F31B0D"/>
    <w:rsid w:val="00F530F8"/>
    <w:rsid w:val="00FB01DA"/>
    <w:rsid w:val="00FB26AA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07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777</cp:lastModifiedBy>
  <cp:revision>6</cp:revision>
  <cp:lastPrinted>2015-04-01T22:19:00Z</cp:lastPrinted>
  <dcterms:created xsi:type="dcterms:W3CDTF">2015-04-01T22:18:00Z</dcterms:created>
  <dcterms:modified xsi:type="dcterms:W3CDTF">2015-04-15T14:28:00Z</dcterms:modified>
</cp:coreProperties>
</file>